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13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</w:p>
    <w:p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 xml:space="preserve">[deň/mesiac/rok] </w:t>
      </w:r>
    </w:p>
    <w:p w:rsidR="007176C0" w:rsidRPr="007A2E98" w:rsidRDefault="007176C0" w:rsidP="007176C0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Trvanie mobility (v dňoch) okrem dní na cestu:........... </w:t>
      </w:r>
    </w:p>
    <w:p w:rsidR="007176C0" w:rsidRPr="007A2E98" w:rsidRDefault="007176C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1"/>
        <w:gridCol w:w="2164"/>
        <w:gridCol w:w="2203"/>
        <w:gridCol w:w="2194"/>
      </w:tblGrid>
      <w:tr w:rsidR="00377526" w:rsidRPr="007A2E98" w:rsidTr="007E5D32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314DCE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314DCE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2232" w:type="dxa"/>
            <w:shd w:val="clear" w:color="auto" w:fill="FFFFFF"/>
          </w:tcPr>
          <w:p w:rsidR="00377526" w:rsidRPr="00314DCE" w:rsidRDefault="00377526" w:rsidP="00314DC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314DCE" w:rsidRDefault="00F609B9" w:rsidP="00314DCE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314DCE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232" w:type="dxa"/>
            <w:shd w:val="clear" w:color="auto" w:fill="FFFFFF"/>
          </w:tcPr>
          <w:p w:rsidR="00377526" w:rsidRPr="00314DCE" w:rsidRDefault="00377526" w:rsidP="00314DC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:rsidTr="007E5D32">
        <w:trPr>
          <w:trHeight w:val="412"/>
        </w:trPr>
        <w:tc>
          <w:tcPr>
            <w:tcW w:w="2232" w:type="dxa"/>
            <w:shd w:val="clear" w:color="auto" w:fill="FFFFFF"/>
          </w:tcPr>
          <w:p w:rsidR="00F609B9" w:rsidRPr="00314DCE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314DCE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:rsidR="00377526" w:rsidRPr="00314DCE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314DCE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314DCE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314DCE" w:rsidRDefault="00377526" w:rsidP="00314DC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314DCE" w:rsidRDefault="00F609B9" w:rsidP="00314DCE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314DCE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314DCE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377526" w:rsidRPr="00314DCE" w:rsidRDefault="00377526" w:rsidP="00314DCE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:rsidTr="007E5D32">
        <w:tc>
          <w:tcPr>
            <w:tcW w:w="2232" w:type="dxa"/>
            <w:shd w:val="clear" w:color="auto" w:fill="FFFFFF"/>
          </w:tcPr>
          <w:p w:rsidR="00377526" w:rsidRPr="00314DCE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314DCE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314DCE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="00377526" w:rsidRPr="00314DCE">
              <w:rPr>
                <w:rFonts w:ascii="Verdana" w:hAnsi="Verdana" w:cs="Calibri"/>
                <w:sz w:val="20"/>
                <w:lang w:val="sk-SK"/>
              </w:rPr>
              <w:t>[</w:t>
            </w:r>
            <w:r w:rsidR="00377526" w:rsidRPr="00314DCE">
              <w:rPr>
                <w:rFonts w:ascii="Verdana" w:hAnsi="Verdana" w:cs="Calibri"/>
                <w:i/>
                <w:sz w:val="20"/>
                <w:lang w:val="sk-SK"/>
              </w:rPr>
              <w:t>M/</w:t>
            </w:r>
            <w:r w:rsidRPr="00314DCE">
              <w:rPr>
                <w:rFonts w:ascii="Verdana" w:hAnsi="Verdana" w:cs="Calibri"/>
                <w:i/>
                <w:sz w:val="20"/>
                <w:lang w:val="sk-SK"/>
              </w:rPr>
              <w:t>Ž</w:t>
            </w:r>
            <w:r w:rsidR="00377526" w:rsidRPr="00314DCE">
              <w:rPr>
                <w:rFonts w:ascii="Verdana" w:hAnsi="Verdana" w:cs="Calibri"/>
                <w:sz w:val="20"/>
                <w:lang w:val="sk-SK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314DCE" w:rsidRDefault="00377526" w:rsidP="00314DC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314DCE" w:rsidRDefault="00F609B9" w:rsidP="00314DC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314DCE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232" w:type="dxa"/>
            <w:shd w:val="clear" w:color="auto" w:fill="FFFFFF"/>
          </w:tcPr>
          <w:p w:rsidR="00377526" w:rsidRPr="00314DCE" w:rsidRDefault="00377526" w:rsidP="00314DCE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314DCE">
              <w:rPr>
                <w:rFonts w:ascii="Verdana" w:hAnsi="Verdana" w:cs="Arial"/>
                <w:sz w:val="20"/>
                <w:lang w:val="sk-SK"/>
              </w:rPr>
              <w:t>20../20..</w:t>
            </w:r>
          </w:p>
        </w:tc>
      </w:tr>
      <w:tr w:rsidR="00377526" w:rsidRPr="007A2E98" w:rsidTr="007E5D32">
        <w:tc>
          <w:tcPr>
            <w:tcW w:w="2232" w:type="dxa"/>
            <w:shd w:val="clear" w:color="auto" w:fill="FFFFFF"/>
          </w:tcPr>
          <w:p w:rsidR="00377526" w:rsidRPr="00314DCE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314DCE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:rsidR="00377526" w:rsidRPr="00314DCE" w:rsidRDefault="00377526" w:rsidP="00314DC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314DCE" w:rsidRDefault="00377526" w:rsidP="00314DCE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314DCE" w:rsidRDefault="00377526" w:rsidP="00314DC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36"/>
        <w:gridCol w:w="2428"/>
        <w:gridCol w:w="1828"/>
        <w:gridCol w:w="2780"/>
      </w:tblGrid>
      <w:tr w:rsidR="00314DCE" w:rsidRPr="007A2E98" w:rsidTr="00314DCE">
        <w:trPr>
          <w:trHeight w:val="371"/>
        </w:trPr>
        <w:tc>
          <w:tcPr>
            <w:tcW w:w="1815" w:type="dxa"/>
            <w:shd w:val="clear" w:color="auto" w:fill="FFFFFF"/>
          </w:tcPr>
          <w:p w:rsidR="00887CE1" w:rsidRPr="007A2E98" w:rsidRDefault="00887CE1" w:rsidP="00314DC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</w:t>
            </w:r>
            <w:r w:rsidR="00F609B9" w:rsidRPr="007A2E98">
              <w:rPr>
                <w:rFonts w:ascii="Verdana" w:hAnsi="Verdana" w:cs="Arial"/>
                <w:sz w:val="20"/>
                <w:lang w:val="sk-SK"/>
              </w:rPr>
              <w:t>ázov</w:t>
            </w:r>
          </w:p>
        </w:tc>
        <w:tc>
          <w:tcPr>
            <w:tcW w:w="2572" w:type="dxa"/>
            <w:shd w:val="clear" w:color="auto" w:fill="FFFFFF"/>
          </w:tcPr>
          <w:p w:rsidR="00887CE1" w:rsidRPr="007A2E98" w:rsidRDefault="00314DCE" w:rsidP="00314DCE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Trnavská univerzita v Trnave</w:t>
            </w:r>
          </w:p>
        </w:tc>
        <w:tc>
          <w:tcPr>
            <w:tcW w:w="1569" w:type="dxa"/>
            <w:vMerge w:val="restart"/>
            <w:shd w:val="clear" w:color="auto" w:fill="FFFFFF"/>
          </w:tcPr>
          <w:p w:rsidR="00887CE1" w:rsidRPr="007A2E98" w:rsidRDefault="00B1239C" w:rsidP="00314DC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</w:t>
            </w:r>
            <w:r w:rsidR="00141CD3" w:rsidRPr="007A2E98">
              <w:rPr>
                <w:rFonts w:ascii="Verdana" w:hAnsi="Verdana" w:cs="Arial"/>
                <w:sz w:val="20"/>
                <w:lang w:val="sk-SK"/>
              </w:rPr>
              <w:t>Katedra</w:t>
            </w:r>
          </w:p>
        </w:tc>
        <w:tc>
          <w:tcPr>
            <w:tcW w:w="2816" w:type="dxa"/>
            <w:vMerge w:val="restart"/>
            <w:shd w:val="clear" w:color="auto" w:fill="FFFFFF"/>
          </w:tcPr>
          <w:p w:rsidR="00887CE1" w:rsidRPr="007A2E98" w:rsidRDefault="00887CE1" w:rsidP="00314DCE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14DCE" w:rsidRPr="007A2E98" w:rsidTr="00314DCE">
        <w:trPr>
          <w:trHeight w:val="371"/>
        </w:trPr>
        <w:tc>
          <w:tcPr>
            <w:tcW w:w="1815" w:type="dxa"/>
            <w:shd w:val="clear" w:color="auto" w:fill="FFFFFF"/>
          </w:tcPr>
          <w:p w:rsidR="00F609B9" w:rsidRPr="007A2E98" w:rsidRDefault="00F609B9" w:rsidP="00314D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0840D9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:rsidR="00887CE1" w:rsidRPr="007A2E98" w:rsidRDefault="00C000CE" w:rsidP="00314DC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572" w:type="dxa"/>
            <w:shd w:val="clear" w:color="auto" w:fill="FFFFFF"/>
          </w:tcPr>
          <w:p w:rsidR="00887CE1" w:rsidRPr="007A2E98" w:rsidRDefault="00314DCE" w:rsidP="00314DCE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SK TRNAVA01</w:t>
            </w:r>
          </w:p>
        </w:tc>
        <w:tc>
          <w:tcPr>
            <w:tcW w:w="1569" w:type="dxa"/>
            <w:vMerge/>
            <w:shd w:val="clear" w:color="auto" w:fill="FFFFFF"/>
          </w:tcPr>
          <w:p w:rsidR="00887CE1" w:rsidRPr="007A2E98" w:rsidRDefault="00887CE1" w:rsidP="00314DC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816" w:type="dxa"/>
            <w:vMerge/>
            <w:shd w:val="clear" w:color="auto" w:fill="FFFFFF"/>
          </w:tcPr>
          <w:p w:rsidR="00887CE1" w:rsidRPr="007A2E98" w:rsidRDefault="00887CE1" w:rsidP="00314DCE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14DCE" w:rsidRPr="007A2E98" w:rsidTr="00314DCE">
        <w:trPr>
          <w:trHeight w:val="559"/>
        </w:trPr>
        <w:tc>
          <w:tcPr>
            <w:tcW w:w="1815" w:type="dxa"/>
            <w:shd w:val="clear" w:color="auto" w:fill="FFFFFF"/>
          </w:tcPr>
          <w:p w:rsidR="00377526" w:rsidRPr="007A2E98" w:rsidRDefault="00F609B9" w:rsidP="00314DC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572" w:type="dxa"/>
            <w:shd w:val="clear" w:color="auto" w:fill="FFFFFF"/>
          </w:tcPr>
          <w:p w:rsidR="00314DCE" w:rsidRDefault="00314DCE" w:rsidP="00314DCE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sk-SK"/>
              </w:rPr>
              <w:t>Hornopotočná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sk-SK"/>
              </w:rPr>
              <w:t xml:space="preserve"> 23, </w:t>
            </w:r>
          </w:p>
          <w:p w:rsidR="00377526" w:rsidRPr="007A2E98" w:rsidRDefault="00314DCE" w:rsidP="00314DCE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20"/>
                <w:lang w:val="sk-SK"/>
              </w:rPr>
              <w:t>918 43  Trnava</w:t>
            </w:r>
          </w:p>
        </w:tc>
        <w:tc>
          <w:tcPr>
            <w:tcW w:w="1569" w:type="dxa"/>
            <w:shd w:val="clear" w:color="auto" w:fill="FFFFFF"/>
          </w:tcPr>
          <w:p w:rsidR="00377526" w:rsidRPr="007A2E98" w:rsidRDefault="00655B1B" w:rsidP="00314DC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816" w:type="dxa"/>
            <w:shd w:val="clear" w:color="auto" w:fill="FFFFFF"/>
          </w:tcPr>
          <w:p w:rsidR="00377526" w:rsidRPr="007A2E98" w:rsidRDefault="00314DCE" w:rsidP="00314DCE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sz w:val="20"/>
                <w:lang w:val="sk-SK"/>
              </w:rPr>
              <w:t>SVK</w:t>
            </w:r>
          </w:p>
        </w:tc>
      </w:tr>
      <w:tr w:rsidR="00314DCE" w:rsidRPr="007A2E98" w:rsidTr="00314DCE">
        <w:tc>
          <w:tcPr>
            <w:tcW w:w="1815" w:type="dxa"/>
            <w:shd w:val="clear" w:color="auto" w:fill="FFFFFF"/>
          </w:tcPr>
          <w:p w:rsidR="00F609B9" w:rsidRPr="007A2E98" w:rsidRDefault="00F609B9" w:rsidP="00314D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377526" w:rsidRPr="007A2E98" w:rsidRDefault="00F609B9" w:rsidP="00314DC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572" w:type="dxa"/>
            <w:shd w:val="clear" w:color="auto" w:fill="FFFFFF"/>
          </w:tcPr>
          <w:p w:rsidR="00377526" w:rsidRPr="00314DCE" w:rsidRDefault="00314DCE" w:rsidP="00314DCE">
            <w:pPr>
              <w:spacing w:after="0"/>
              <w:ind w:right="-993"/>
              <w:jc w:val="left"/>
              <w:rPr>
                <w:rFonts w:ascii="Verdana" w:hAnsi="Verdana" w:cs="Arial"/>
                <w:i/>
                <w:color w:val="002060"/>
                <w:sz w:val="20"/>
                <w:lang w:val="sk-SK"/>
              </w:rPr>
            </w:pPr>
            <w:r w:rsidRPr="00314DCE">
              <w:rPr>
                <w:rFonts w:ascii="Verdana" w:hAnsi="Verdana" w:cs="Arial"/>
                <w:i/>
                <w:color w:val="002060"/>
                <w:sz w:val="20"/>
                <w:lang w:val="sk-SK"/>
              </w:rPr>
              <w:t>Marta Sečkárová</w:t>
            </w:r>
          </w:p>
          <w:p w:rsidR="00314DCE" w:rsidRPr="007A2E98" w:rsidRDefault="00314DCE" w:rsidP="00314DCE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 w:rsidRPr="00314DCE">
              <w:rPr>
                <w:rFonts w:ascii="Verdana" w:hAnsi="Verdana" w:cs="Arial"/>
                <w:i/>
                <w:color w:val="002060"/>
                <w:sz w:val="20"/>
                <w:lang w:val="sk-SK"/>
              </w:rPr>
              <w:t>Erasmus+ koordinátor</w:t>
            </w:r>
          </w:p>
        </w:tc>
        <w:tc>
          <w:tcPr>
            <w:tcW w:w="1569" w:type="dxa"/>
            <w:shd w:val="clear" w:color="auto" w:fill="FFFFFF"/>
          </w:tcPr>
          <w:p w:rsidR="00F609B9" w:rsidRPr="007A2E98" w:rsidRDefault="00F609B9" w:rsidP="00314DC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7A2E98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7A2E98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:rsidR="00314DCE" w:rsidRDefault="00F609B9" w:rsidP="00314DC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kontaktnej </w:t>
            </w:r>
          </w:p>
          <w:p w:rsidR="00377526" w:rsidRPr="007A2E98" w:rsidRDefault="00F609B9" w:rsidP="00314DCE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</w:t>
            </w:r>
          </w:p>
        </w:tc>
        <w:tc>
          <w:tcPr>
            <w:tcW w:w="2816" w:type="dxa"/>
            <w:shd w:val="clear" w:color="auto" w:fill="FFFFFF"/>
          </w:tcPr>
          <w:p w:rsidR="00377526" w:rsidRPr="00314DCE" w:rsidRDefault="00314DCE" w:rsidP="00314DCE">
            <w:pPr>
              <w:spacing w:after="0"/>
              <w:ind w:right="-993"/>
              <w:jc w:val="left"/>
              <w:rPr>
                <w:rFonts w:ascii="Verdana" w:hAnsi="Verdana" w:cs="Arial"/>
                <w:i/>
                <w:color w:val="002060"/>
                <w:sz w:val="18"/>
                <w:szCs w:val="18"/>
                <w:lang w:val="sk-SK"/>
              </w:rPr>
            </w:pPr>
            <w:hyperlink r:id="rId8" w:history="1">
              <w:r w:rsidRPr="00314DCE">
                <w:rPr>
                  <w:rStyle w:val="Hypertextovprepojenie"/>
                  <w:rFonts w:ascii="Verdana" w:hAnsi="Verdana" w:cs="Arial"/>
                  <w:i/>
                  <w:sz w:val="18"/>
                  <w:szCs w:val="18"/>
                  <w:lang w:val="sk-SK"/>
                </w:rPr>
                <w:t>Marta.seckarova@truni.sk</w:t>
              </w:r>
            </w:hyperlink>
          </w:p>
          <w:p w:rsidR="00314DCE" w:rsidRDefault="00314DCE" w:rsidP="00314DCE">
            <w:pPr>
              <w:spacing w:after="0"/>
              <w:ind w:right="-993"/>
              <w:jc w:val="left"/>
              <w:rPr>
                <w:rFonts w:ascii="Verdana" w:hAnsi="Verdana" w:cs="Arial"/>
                <w:i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i/>
                <w:color w:val="002060"/>
                <w:sz w:val="20"/>
                <w:lang w:val="sk-SK"/>
              </w:rPr>
              <w:t>033/59 39 207</w:t>
            </w:r>
          </w:p>
          <w:p w:rsidR="00314DCE" w:rsidRPr="00314DCE" w:rsidRDefault="00314DCE" w:rsidP="00314DCE">
            <w:pPr>
              <w:spacing w:after="0"/>
              <w:ind w:right="-993"/>
              <w:jc w:val="left"/>
              <w:rPr>
                <w:rFonts w:ascii="Verdana" w:hAnsi="Verdana" w:cs="Arial"/>
                <w:i/>
                <w:color w:val="002060"/>
                <w:sz w:val="20"/>
                <w:lang w:val="sk-SK"/>
              </w:rPr>
            </w:pPr>
          </w:p>
        </w:tc>
      </w:tr>
    </w:tbl>
    <w:p w:rsidR="00377526" w:rsidRPr="007A2E98" w:rsidRDefault="00377526" w:rsidP="00314DCE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:rsidR="00377526" w:rsidRDefault="00F609B9" w:rsidP="00314DCE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p w:rsidR="00314DCE" w:rsidRPr="007A2E98" w:rsidRDefault="00314DCE" w:rsidP="00314DCE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59"/>
        <w:gridCol w:w="2215"/>
        <w:gridCol w:w="2198"/>
      </w:tblGrid>
      <w:tr w:rsidR="007176C0" w:rsidRPr="007A2E98" w:rsidTr="007176C0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314D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314D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314D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:rsidR="007176C0" w:rsidRPr="007A2E98" w:rsidRDefault="007176C0" w:rsidP="00314D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314D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314D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314D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314D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314D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314DC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314D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314D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:rsidR="007176C0" w:rsidRPr="007A2E98" w:rsidRDefault="007176C0" w:rsidP="00314D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314D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314DC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7A2E98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7A2E98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:rsidR="007176C0" w:rsidRPr="007A2E98" w:rsidRDefault="007176C0" w:rsidP="00314DC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314D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:rsidTr="007176C0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176C0" w:rsidRPr="007A2E98" w:rsidRDefault="007176C0" w:rsidP="00314D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Typ podniku</w:t>
            </w:r>
          </w:p>
          <w:p w:rsidR="00B70534" w:rsidRPr="005E466D" w:rsidRDefault="00B70534" w:rsidP="00314DCE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kód</w:t>
            </w:r>
            <w:proofErr w:type="spellEnd"/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7176C0" w:rsidRPr="007A2E98" w:rsidRDefault="00B70534" w:rsidP="00314D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ak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je k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dispozícii</w:t>
            </w:r>
            <w:proofErr w:type="spell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314D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314DCE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:rsidR="007176C0" w:rsidRPr="007A2E98" w:rsidRDefault="007176C0" w:rsidP="00314DC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C0" w:rsidRPr="007A2E98" w:rsidRDefault="007176C0" w:rsidP="00314DCE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:rsidR="007176C0" w:rsidRPr="007A2E98" w:rsidRDefault="007176C0" w:rsidP="00314DC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:rsidR="00377526" w:rsidRPr="007A2E98" w:rsidRDefault="00377526" w:rsidP="00314DCE">
      <w:pPr>
        <w:pStyle w:val="Nadpis4"/>
        <w:keepNext w:val="0"/>
        <w:numPr>
          <w:ilvl w:val="0"/>
          <w:numId w:val="0"/>
        </w:numPr>
        <w:spacing w:after="0"/>
        <w:jc w:val="left"/>
        <w:rPr>
          <w:rFonts w:ascii="Verdana" w:hAnsi="Verdana" w:cs="Calibri"/>
          <w:b/>
          <w:color w:val="002060"/>
          <w:sz w:val="28"/>
          <w:lang w:val="sk-SK"/>
        </w:rPr>
      </w:pPr>
    </w:p>
    <w:p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:rsidR="00F609B9" w:rsidRPr="007A2E98" w:rsidRDefault="00F609B9" w:rsidP="00F609B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</w:p>
    <w:p w:rsidR="00377526" w:rsidRPr="007A2E98" w:rsidRDefault="00377526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:rsidR="007176C0" w:rsidRPr="007A2E98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7C2207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314DCE" w:rsidRDefault="00314DCE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314DCE" w:rsidRPr="007A2E98" w:rsidRDefault="00314DCE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:rsidR="007C2207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314DCE" w:rsidRDefault="00314DCE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314DCE" w:rsidRPr="007A2E98" w:rsidRDefault="00314DCE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7A2E98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Pr="007A2E98" w:rsidRDefault="00E84774" w:rsidP="007C2207">
            <w:pPr>
              <w:spacing w:before="24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:rsidR="00E84774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314DCE" w:rsidRDefault="00314DCE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  <w:p w:rsidR="00314DCE" w:rsidRPr="007A2E98" w:rsidRDefault="00314DCE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:rsidR="00314DCE" w:rsidRDefault="00314DCE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:rsidR="00314DCE" w:rsidRDefault="00314DCE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:rsidR="00963E95" w:rsidRPr="007A2E98" w:rsidRDefault="00963E95" w:rsidP="00314DCE">
      <w:pPr>
        <w:spacing w:after="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Odkaznavysvetlivku"/>
          <w:rFonts w:ascii="Verdana" w:hAnsi="Verdana" w:cs="Calibri"/>
          <w:b/>
          <w:sz w:val="20"/>
          <w:lang w:val="sk-SK"/>
        </w:rPr>
        <w:endnoteReference w:id="8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314DCE">
      <w:pPr>
        <w:spacing w:after="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:rsidR="00963E95" w:rsidRPr="007A2E98" w:rsidRDefault="00963E95" w:rsidP="00314DCE">
      <w:pPr>
        <w:autoSpaceDE w:val="0"/>
        <w:autoSpaceDN w:val="0"/>
        <w:adjustRightInd w:val="0"/>
        <w:spacing w:after="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:rsidR="001B247F" w:rsidRPr="007A2E98" w:rsidRDefault="001B247F" w:rsidP="00314DCE">
      <w:pPr>
        <w:autoSpaceDE w:val="0"/>
        <w:autoSpaceDN w:val="0"/>
        <w:adjustRightInd w:val="0"/>
        <w:spacing w:after="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:rsidR="00963E95" w:rsidRDefault="00963E95" w:rsidP="00314DCE">
      <w:pPr>
        <w:spacing w:after="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lastRenderedPageBreak/>
        <w:t>Zamestnanec a prijímajúca inštitúcia/podnik oznámia vysielajúcej inštitúcii akýk</w:t>
      </w:r>
      <w:bookmarkStart w:id="0" w:name="_GoBack"/>
      <w:bookmarkEnd w:id="0"/>
      <w:r w:rsidRPr="007A2E98">
        <w:rPr>
          <w:rFonts w:ascii="Verdana" w:hAnsi="Verdana" w:cs="Calibri"/>
          <w:sz w:val="20"/>
          <w:lang w:val="sk-SK"/>
        </w:rPr>
        <w:t xml:space="preserve">oľvek problém alebo zmeny týkajúce sa navrhovaného programu mobility alebo trvania mobility. </w:t>
      </w:r>
    </w:p>
    <w:p w:rsidR="00314DCE" w:rsidRPr="007A2E98" w:rsidRDefault="00314DCE" w:rsidP="00314DCE">
      <w:pPr>
        <w:spacing w:after="0"/>
        <w:rPr>
          <w:rFonts w:ascii="Verdana" w:hAnsi="Verdana" w:cs="Calibri"/>
          <w:sz w:val="20"/>
          <w:lang w:val="sk-SK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:rsidTr="00A85D0A">
        <w:trPr>
          <w:jc w:val="center"/>
        </w:trPr>
        <w:tc>
          <w:tcPr>
            <w:tcW w:w="8876" w:type="dxa"/>
            <w:shd w:val="clear" w:color="auto" w:fill="FFFFFF"/>
          </w:tcPr>
          <w:p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:rsidTr="00A85D0A">
        <w:trPr>
          <w:jc w:val="center"/>
        </w:trPr>
        <w:tc>
          <w:tcPr>
            <w:tcW w:w="8841" w:type="dxa"/>
            <w:shd w:val="clear" w:color="auto" w:fill="FFFFFF"/>
          </w:tcPr>
          <w:p w:rsidR="00A85D0A" w:rsidRPr="007A2E98" w:rsidRDefault="005234BB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Vysielajúca inštitúcia/podnik </w:t>
            </w:r>
            <w:r w:rsidR="00314DCE">
              <w:rPr>
                <w:rFonts w:ascii="Verdana" w:hAnsi="Verdana" w:cs="Calibri"/>
                <w:b/>
                <w:sz w:val="20"/>
                <w:lang w:val="sk-SK"/>
              </w:rPr>
              <w:t xml:space="preserve">( </w:t>
            </w:r>
            <w:r w:rsidR="00314DCE" w:rsidRPr="00314DCE">
              <w:rPr>
                <w:rFonts w:ascii="Verdana" w:hAnsi="Verdana" w:cs="Calibri"/>
                <w:i/>
                <w:sz w:val="20"/>
                <w:lang w:val="sk-SK"/>
              </w:rPr>
              <w:t>fakultný koordinátor</w:t>
            </w:r>
            <w:r w:rsidR="00314DCE">
              <w:rPr>
                <w:rFonts w:ascii="Verdana" w:hAnsi="Verdana" w:cs="Calibri"/>
                <w:b/>
                <w:sz w:val="20"/>
                <w:lang w:val="sk-SK"/>
              </w:rPr>
              <w:t>)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:rsidR="00A85D0A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:rsidTr="00A85D0A">
        <w:trPr>
          <w:jc w:val="center"/>
        </w:trPr>
        <w:tc>
          <w:tcPr>
            <w:tcW w:w="8823" w:type="dxa"/>
            <w:shd w:val="clear" w:color="auto" w:fill="FFFFFF"/>
          </w:tcPr>
          <w:p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Prijímajúca inštitúcia</w:t>
            </w:r>
          </w:p>
          <w:p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7A4" w:rsidRDefault="008467A4">
      <w:r>
        <w:separator/>
      </w:r>
    </w:p>
  </w:endnote>
  <w:endnote w:type="continuationSeparator" w:id="0">
    <w:p w:rsidR="008467A4" w:rsidRDefault="008467A4">
      <w:r>
        <w:continuationSeparator/>
      </w:r>
    </w:p>
  </w:endnote>
  <w:endnote w:id="1">
    <w:p w:rsidR="00435DE4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prípade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kombinácie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výučby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školenia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proofErr w:type="gramStart"/>
      <w:r w:rsidRPr="00DF43D0">
        <w:rPr>
          <w:rFonts w:ascii="Verdana" w:hAnsi="Verdana"/>
          <w:sz w:val="18"/>
          <w:szCs w:val="18"/>
          <w:lang w:val="en-GB"/>
        </w:rPr>
        <w:t>použite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formulár</w:t>
      </w:r>
      <w:proofErr w:type="spellEnd"/>
      <w:proofErr w:type="gram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en-GB"/>
        </w:rPr>
        <w:t>Program mobility-</w:t>
      </w:r>
      <w:proofErr w:type="spellStart"/>
      <w:r w:rsidRPr="00DF43D0">
        <w:rPr>
          <w:rFonts w:ascii="Verdana" w:hAnsi="Verdana"/>
          <w:b/>
          <w:sz w:val="18"/>
          <w:szCs w:val="18"/>
          <w:lang w:val="en-GB"/>
        </w:rPr>
        <w:t>výučba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prispôsobte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ho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obom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aktivitám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.</w:t>
      </w:r>
    </w:p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:rsidR="00435DE4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Kategória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zamestnanca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&lt; 10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), Intermediate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&gt; 10 a &lt; 20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)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alebo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Senior (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priemerne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&gt; 20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rokov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praxe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).</w:t>
      </w:r>
    </w:p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:rsidR="00435DE4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Štátna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b/>
          <w:sz w:val="18"/>
          <w:szCs w:val="18"/>
          <w:lang w:val="en-GB"/>
        </w:rPr>
        <w:t>príslušnosť</w:t>
      </w:r>
      <w:proofErr w:type="spellEnd"/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: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príslušnosť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k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štátu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, do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ktorého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účastník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patrí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administratívne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a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ktorý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vydáva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jeho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občiansky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preukaz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a/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alebo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Arial"/>
          <w:sz w:val="18"/>
          <w:szCs w:val="18"/>
          <w:lang w:val="en-GB"/>
        </w:rPr>
        <w:t>cestovný</w:t>
      </w:r>
      <w:proofErr w:type="spellEnd"/>
      <w:r w:rsidRPr="00DF43D0">
        <w:rPr>
          <w:rFonts w:ascii="Verdana" w:hAnsi="Verdana" w:cs="Arial"/>
          <w:sz w:val="18"/>
          <w:szCs w:val="18"/>
          <w:lang w:val="en-GB"/>
        </w:rPr>
        <w:t xml:space="preserve"> pas.</w:t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:rsidR="00435DE4" w:rsidRDefault="00435DE4" w:rsidP="00DF43D0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 xml:space="preserve">Erasmus </w:t>
      </w:r>
      <w:proofErr w:type="spellStart"/>
      <w:r w:rsidRPr="00DF43D0">
        <w:rPr>
          <w:rFonts w:ascii="Verdana" w:hAnsi="Verdana" w:cs="Calibri"/>
          <w:b/>
          <w:sz w:val="18"/>
          <w:szCs w:val="18"/>
          <w:lang w:val="en-GB"/>
        </w:rPr>
        <w:t>kód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: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jedinečný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kód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,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ktorý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získa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každá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vysokoškolská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inštitúcia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spolu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s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Chartou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vzdelávanie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(ECHE).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Relevantné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len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pre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vysokoškolské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inštitúcie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nachádzajúce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proofErr w:type="gramStart"/>
      <w:r w:rsidRPr="00DF43D0">
        <w:rPr>
          <w:rFonts w:ascii="Verdana" w:hAnsi="Verdana" w:cs="Calibri"/>
          <w:sz w:val="18"/>
          <w:szCs w:val="18"/>
          <w:lang w:val="en-GB"/>
        </w:rPr>
        <w:t>sa</w:t>
      </w:r>
      <w:proofErr w:type="spellEnd"/>
      <w:proofErr w:type="gramEnd"/>
      <w:r w:rsidRPr="00DF43D0">
        <w:rPr>
          <w:rFonts w:ascii="Verdana" w:hAnsi="Verdana" w:cs="Calibri"/>
          <w:sz w:val="18"/>
          <w:szCs w:val="18"/>
          <w:lang w:val="en-GB"/>
        </w:rPr>
        <w:t xml:space="preserve"> v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krajinách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 w:cs="Calibri"/>
          <w:sz w:val="18"/>
          <w:szCs w:val="18"/>
          <w:lang w:val="en-GB"/>
        </w:rPr>
        <w:t>programu</w:t>
      </w:r>
      <w:proofErr w:type="spellEnd"/>
      <w:r w:rsidRPr="00DF43D0">
        <w:rPr>
          <w:rFonts w:ascii="Verdana" w:hAnsi="Verdana" w:cs="Calibri"/>
          <w:sz w:val="18"/>
          <w:szCs w:val="18"/>
          <w:lang w:val="en-GB"/>
        </w:rPr>
        <w:t xml:space="preserve">. </w:t>
      </w:r>
    </w:p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:rsidR="00435DE4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:rsidR="00435DE4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Mobilita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do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podniku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je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oprávnen</w:t>
      </w:r>
      <w:r>
        <w:rPr>
          <w:rFonts w:ascii="Verdana" w:hAnsi="Verdana"/>
          <w:sz w:val="18"/>
          <w:szCs w:val="18"/>
          <w:lang w:val="en-GB"/>
        </w:rPr>
        <w:t>á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len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v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rámci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mobility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medzi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krajinami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programu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a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pri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projektoch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Budovanie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DF43D0">
        <w:rPr>
          <w:rFonts w:ascii="Verdana" w:hAnsi="Verdana"/>
          <w:sz w:val="18"/>
          <w:szCs w:val="18"/>
          <w:lang w:val="en-GB"/>
        </w:rPr>
        <w:t>kapacít</w:t>
      </w:r>
      <w:proofErr w:type="spellEnd"/>
      <w:r w:rsidRPr="00DF43D0">
        <w:rPr>
          <w:rFonts w:ascii="Verdana" w:hAnsi="Verdana"/>
          <w:sz w:val="18"/>
          <w:szCs w:val="18"/>
          <w:lang w:val="en-GB"/>
        </w:rPr>
        <w:t>.</w:t>
      </w:r>
    </w:p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7">
    <w:p w:rsidR="00B70534" w:rsidRPr="002A2E71" w:rsidRDefault="00B70534" w:rsidP="00B70534">
      <w:pPr>
        <w:pStyle w:val="Textvysvetlivky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etlivku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 xml:space="preserve">NACE </w:t>
      </w:r>
      <w:proofErr w:type="spellStart"/>
      <w:r>
        <w:rPr>
          <w:rFonts w:ascii="Verdana" w:hAnsi="Verdana"/>
          <w:sz w:val="16"/>
          <w:szCs w:val="16"/>
          <w:lang w:val="en-GB"/>
        </w:rPr>
        <w:t>sektorové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kódy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sú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k </w:t>
      </w:r>
      <w:proofErr w:type="spellStart"/>
      <w:r>
        <w:rPr>
          <w:rFonts w:ascii="Verdana" w:hAnsi="Verdana"/>
          <w:sz w:val="16"/>
          <w:szCs w:val="16"/>
          <w:lang w:val="en-GB"/>
        </w:rPr>
        <w:t>dispozícii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GB"/>
        </w:rPr>
        <w:t>tu</w:t>
      </w:r>
      <w:proofErr w:type="spellEnd"/>
      <w:r>
        <w:rPr>
          <w:rFonts w:ascii="Verdana" w:hAnsi="Verdana"/>
          <w:sz w:val="16"/>
          <w:szCs w:val="16"/>
          <w:lang w:val="en-GB"/>
        </w:rPr>
        <w:t>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A2E71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435DE4" w:rsidRPr="00DF43D0" w:rsidRDefault="00435DE4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 w:rsidR="0054387F"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E4" w:rsidRPr="007E2F6C" w:rsidRDefault="00435DE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E4" w:rsidRDefault="00435DE4">
    <w:pPr>
      <w:pStyle w:val="Pta"/>
    </w:pPr>
  </w:p>
  <w:p w:rsidR="00435DE4" w:rsidRPr="00910BEB" w:rsidRDefault="00435DE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7A4" w:rsidRDefault="008467A4">
      <w:r>
        <w:separator/>
      </w:r>
    </w:p>
  </w:footnote>
  <w:footnote w:type="continuationSeparator" w:id="0">
    <w:p w:rsidR="008467A4" w:rsidRDefault="00846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6E3" w:rsidRPr="00495B18" w:rsidRDefault="00435DE4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 xml:space="preserve">Program mobility - </w:t>
    </w:r>
    <w:proofErr w:type="spellStart"/>
    <w:r>
      <w:rPr>
        <w:rFonts w:ascii="Arial Narrow" w:hAnsi="Arial Narrow"/>
        <w:sz w:val="18"/>
        <w:szCs w:val="18"/>
        <w:lang w:val="en-GB"/>
      </w:rPr>
      <w:t>školenia</w:t>
    </w:r>
    <w:proofErr w:type="spellEnd"/>
    <w:r w:rsidRPr="00495B18">
      <w:rPr>
        <w:rFonts w:ascii="Arial Narrow" w:hAnsi="Arial Narrow"/>
        <w:sz w:val="18"/>
        <w:szCs w:val="18"/>
        <w:lang w:val="en-GB"/>
      </w:rPr>
      <w:t xml:space="preserve"> –</w:t>
    </w:r>
    <w:r>
      <w:rPr>
        <w:rFonts w:ascii="Arial Narrow" w:hAnsi="Arial Narrow"/>
        <w:sz w:val="18"/>
        <w:szCs w:val="18"/>
        <w:lang w:val="en-GB"/>
      </w:rPr>
      <w:t xml:space="preserve"> 201</w:t>
    </w:r>
    <w:r w:rsidR="00B70534">
      <w:rPr>
        <w:rFonts w:ascii="Arial Narrow" w:hAnsi="Arial Narrow"/>
        <w:sz w:val="18"/>
        <w:szCs w:val="18"/>
        <w:lang w:val="en-GB"/>
      </w:rPr>
      <w:t>7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435DE4" w:rsidRPr="00967BFC" w:rsidTr="00FE0FB6">
      <w:trPr>
        <w:trHeight w:val="823"/>
      </w:trPr>
      <w:tc>
        <w:tcPr>
          <w:tcW w:w="7135" w:type="dxa"/>
          <w:vAlign w:val="center"/>
        </w:tcPr>
        <w:p w:rsidR="00435DE4" w:rsidRPr="00AD66BB" w:rsidRDefault="00826DF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26670</wp:posOffset>
                    </wp:positionV>
                    <wp:extent cx="2280920" cy="570865"/>
                    <wp:effectExtent l="0" t="0" r="0" b="254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092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35DE4" w:rsidRPr="00AD66BB" w:rsidRDefault="00593E3A" w:rsidP="00F609B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Vysokoškolské</w:t>
                                </w:r>
                                <w:proofErr w:type="spellEnd"/>
                                <w:r w:rsidR="00435DE4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 w:rsidR="00435DE4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vzdelávani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</w:t>
                                </w:r>
                                <w:proofErr w:type="spellEnd"/>
                                <w:r w:rsidR="00435DE4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435DE4" w:rsidRDefault="00435DE4" w:rsidP="00F609B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Program mobility</w:t>
                                </w:r>
                              </w:p>
                              <w:p w:rsidR="00435DE4" w:rsidRPr="00314DCE" w:rsidRDefault="00314DCE" w:rsidP="00F609B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Doplniť</w:t>
                                </w:r>
                                <w:proofErr w:type="spellEnd"/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 w:rsidR="00435DE4" w:rsidRPr="00314DCE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Meno</w:t>
                                </w:r>
                                <w:proofErr w:type="spellEnd"/>
                                <w:r w:rsidR="00435DE4" w:rsidRPr="00314DCE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 </w:t>
                                </w:r>
                                <w:proofErr w:type="spellStart"/>
                                <w:r w:rsidR="00435DE4" w:rsidRPr="00314DCE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priezvisko</w:t>
                                </w:r>
                                <w:proofErr w:type="spellEnd"/>
                                <w:r w:rsidR="00435DE4" w:rsidRPr="00314DCE">
                                  <w:rPr>
                                    <w:rFonts w:ascii="Verdana" w:hAnsi="Verdana"/>
                                    <w:b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  <w:proofErr w:type="spellStart"/>
                                <w:r w:rsidR="00435DE4" w:rsidRPr="00314DCE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účastníka</w:t>
                                </w:r>
                                <w:proofErr w:type="spellEnd"/>
                              </w:p>
                              <w:p w:rsidR="00435DE4" w:rsidRPr="00314DCE" w:rsidRDefault="00435DE4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  <w:p w:rsidR="00435DE4" w:rsidRPr="00AD66BB" w:rsidRDefault="00435DE4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1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fZ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" filled="f" stroked="f">
                    <v:textbox>
                      <w:txbxContent>
                        <w:p w:rsidR="00435DE4" w:rsidRPr="00AD66BB" w:rsidRDefault="00593E3A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 w:rsidR="00435DE4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435DE4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</w:t>
                          </w:r>
                          <w:proofErr w:type="spellEnd"/>
                          <w:r w:rsidR="00435DE4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435DE4" w:rsidRDefault="00435DE4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Program mobility</w:t>
                          </w:r>
                        </w:p>
                        <w:p w:rsidR="00435DE4" w:rsidRPr="00314DCE" w:rsidRDefault="00314DCE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Doplniť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435DE4" w:rsidRPr="00314DCE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Meno</w:t>
                          </w:r>
                          <w:proofErr w:type="spellEnd"/>
                          <w:r w:rsidR="00435DE4" w:rsidRPr="00314DCE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a </w:t>
                          </w:r>
                          <w:proofErr w:type="spellStart"/>
                          <w:r w:rsidR="00435DE4" w:rsidRPr="00314DCE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priezvisko</w:t>
                          </w:r>
                          <w:proofErr w:type="spellEnd"/>
                          <w:r w:rsidR="00435DE4" w:rsidRPr="00314DCE"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435DE4" w:rsidRPr="00314DCE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účastníka</w:t>
                          </w:r>
                          <w:proofErr w:type="spellEnd"/>
                        </w:p>
                        <w:p w:rsidR="00435DE4" w:rsidRPr="00314DCE" w:rsidRDefault="00435DE4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435DE4" w:rsidRPr="00AD66BB" w:rsidRDefault="00435DE4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4387F"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435DE4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:rsidR="00435DE4" w:rsidRPr="00967BFC" w:rsidRDefault="00435DE4" w:rsidP="00C05937">
          <w:pPr>
            <w:pStyle w:val="ZDGName"/>
            <w:rPr>
              <w:lang w:val="en-GB"/>
            </w:rPr>
          </w:pPr>
        </w:p>
      </w:tc>
    </w:tr>
  </w:tbl>
  <w:p w:rsidR="00435DE4" w:rsidRPr="00495B18" w:rsidRDefault="00435DE4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DE4" w:rsidRPr="00865FC1" w:rsidRDefault="00435DE4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5654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121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4DCE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6DFA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7A4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C83FA9"/>
  <w15:docId w15:val="{88594F56-F587-4B32-A59A-5DA48D12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any1">
    <w:name w:val="Číslo strany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an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seckarova@truni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58E0C-84C0-4E15-9F75-57A62C33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Sečkárová Marta</cp:lastModifiedBy>
  <cp:revision>4</cp:revision>
  <cp:lastPrinted>2015-04-30T08:44:00Z</cp:lastPrinted>
  <dcterms:created xsi:type="dcterms:W3CDTF">2018-01-24T11:46:00Z</dcterms:created>
  <dcterms:modified xsi:type="dcterms:W3CDTF">2018-01-24T11:51:00Z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