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6EB2" w14:textId="77777777" w:rsidR="005F40C3" w:rsidRPr="00C9723B" w:rsidRDefault="00163498" w:rsidP="005F40C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C9723B">
        <w:rPr>
          <w:rFonts w:cstheme="minorHAnsi"/>
          <w:b/>
          <w:sz w:val="24"/>
          <w:szCs w:val="24"/>
          <w:lang w:val="en-US"/>
        </w:rPr>
        <w:t xml:space="preserve"> </w:t>
      </w:r>
      <w:r w:rsidR="005F40C3" w:rsidRPr="00C9723B">
        <w:rPr>
          <w:rFonts w:cstheme="minorHAnsi"/>
          <w:b/>
          <w:sz w:val="24"/>
          <w:szCs w:val="24"/>
          <w:lang w:val="en-US"/>
        </w:rPr>
        <w:t>Faculty of Education</w:t>
      </w:r>
    </w:p>
    <w:p w14:paraId="5FB44761" w14:textId="77777777" w:rsidR="008A791B" w:rsidRPr="00C9723B" w:rsidRDefault="008A791B" w:rsidP="005F40C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C9723B">
        <w:rPr>
          <w:rFonts w:cstheme="minorHAnsi"/>
          <w:b/>
          <w:sz w:val="24"/>
          <w:szCs w:val="24"/>
          <w:lang w:val="en-US"/>
        </w:rPr>
        <w:t>Trnava</w:t>
      </w:r>
      <w:proofErr w:type="spellEnd"/>
      <w:r w:rsidRPr="00C9723B">
        <w:rPr>
          <w:rFonts w:cstheme="minorHAnsi"/>
          <w:b/>
          <w:sz w:val="24"/>
          <w:szCs w:val="24"/>
          <w:lang w:val="en-US"/>
        </w:rPr>
        <w:t xml:space="preserve"> University in </w:t>
      </w:r>
      <w:proofErr w:type="spellStart"/>
      <w:r w:rsidRPr="00C9723B">
        <w:rPr>
          <w:rFonts w:cstheme="minorHAnsi"/>
          <w:b/>
          <w:sz w:val="24"/>
          <w:szCs w:val="24"/>
          <w:lang w:val="en-US"/>
        </w:rPr>
        <w:t>Trnava</w:t>
      </w:r>
      <w:proofErr w:type="spellEnd"/>
    </w:p>
    <w:p w14:paraId="22232E3B" w14:textId="77777777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</w:p>
    <w:p w14:paraId="3AB15225" w14:textId="358D1852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 xml:space="preserve">The list of </w:t>
      </w:r>
      <w:r w:rsidR="008A791B" w:rsidRPr="00C00D74">
        <w:rPr>
          <w:rFonts w:cstheme="minorHAnsi"/>
          <w:b/>
          <w:sz w:val="18"/>
          <w:szCs w:val="18"/>
          <w:lang w:val="en-US"/>
        </w:rPr>
        <w:t>courses</w:t>
      </w:r>
      <w:r w:rsidRPr="00C00D74">
        <w:rPr>
          <w:rFonts w:cstheme="minorHAnsi"/>
          <w:b/>
          <w:sz w:val="18"/>
          <w:szCs w:val="18"/>
          <w:lang w:val="en-US"/>
        </w:rPr>
        <w:t xml:space="preserve"> taught in foreign language offered for Erasmus students</w:t>
      </w:r>
    </w:p>
    <w:p w14:paraId="3FA91E92" w14:textId="39FC13F1" w:rsidR="005F40C3" w:rsidRPr="00C00D74" w:rsidRDefault="008A791B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>in a</w:t>
      </w:r>
      <w:r w:rsidR="00B022F2">
        <w:rPr>
          <w:rFonts w:cstheme="minorHAnsi"/>
          <w:b/>
          <w:sz w:val="18"/>
          <w:szCs w:val="18"/>
          <w:lang w:val="en-US"/>
        </w:rPr>
        <w:t>cademic year 202</w:t>
      </w:r>
      <w:r w:rsidR="00F57A9C">
        <w:rPr>
          <w:rFonts w:cstheme="minorHAnsi"/>
          <w:b/>
          <w:sz w:val="18"/>
          <w:szCs w:val="18"/>
          <w:lang w:val="en-US"/>
        </w:rPr>
        <w:t>1</w:t>
      </w:r>
      <w:r w:rsidR="00B022F2">
        <w:rPr>
          <w:rFonts w:cstheme="minorHAnsi"/>
          <w:b/>
          <w:sz w:val="18"/>
          <w:szCs w:val="18"/>
          <w:lang w:val="en-US"/>
        </w:rPr>
        <w:t>/202</w:t>
      </w:r>
      <w:r w:rsidR="00F57A9C">
        <w:rPr>
          <w:rFonts w:cstheme="minorHAnsi"/>
          <w:b/>
          <w:sz w:val="18"/>
          <w:szCs w:val="18"/>
          <w:lang w:val="en-US"/>
        </w:rPr>
        <w:t>2</w:t>
      </w:r>
      <w:bookmarkStart w:id="0" w:name="_GoBack"/>
      <w:bookmarkEnd w:id="0"/>
    </w:p>
    <w:p w14:paraId="5606ABAB" w14:textId="77777777" w:rsidR="00DF1FA2" w:rsidRPr="00DF1FA2" w:rsidRDefault="00DF1FA2" w:rsidP="00DF1FA2">
      <w:pPr>
        <w:spacing w:before="120" w:after="120"/>
        <w:jc w:val="right"/>
        <w:rPr>
          <w:rFonts w:cstheme="minorHAnsi"/>
          <w:b/>
          <w:sz w:val="18"/>
          <w:szCs w:val="18"/>
          <w:lang w:val="en-US"/>
        </w:rPr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388"/>
        <w:gridCol w:w="2693"/>
        <w:gridCol w:w="968"/>
        <w:gridCol w:w="1085"/>
        <w:gridCol w:w="1077"/>
      </w:tblGrid>
      <w:tr w:rsidR="00CA7199" w14:paraId="52529CF8" w14:textId="77777777" w:rsidTr="005031A3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67CEDEC" w14:textId="77777777" w:rsidR="007F57D2" w:rsidRDefault="00CA7199" w:rsidP="005031A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General courses for teachers and for social educators</w:t>
            </w:r>
          </w:p>
          <w:p w14:paraId="72661C25" w14:textId="152B3AD6" w:rsidR="005F2306" w:rsidRDefault="005F2306" w:rsidP="005031A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BC439D" w14:paraId="00EC38F9" w14:textId="77777777" w:rsidTr="005031A3">
        <w:trPr>
          <w:trHeight w:val="202"/>
        </w:trPr>
        <w:tc>
          <w:tcPr>
            <w:tcW w:w="982" w:type="dxa"/>
          </w:tcPr>
          <w:p w14:paraId="465CB4BA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Code</w:t>
            </w:r>
          </w:p>
        </w:tc>
        <w:tc>
          <w:tcPr>
            <w:tcW w:w="2388" w:type="dxa"/>
          </w:tcPr>
          <w:p w14:paraId="6D8E2D37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noWrap/>
          </w:tcPr>
          <w:p w14:paraId="02699B88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68" w:type="dxa"/>
          </w:tcPr>
          <w:p w14:paraId="28807052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85" w:type="dxa"/>
            <w:noWrap/>
          </w:tcPr>
          <w:p w14:paraId="6261D14E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7" w:type="dxa"/>
          </w:tcPr>
          <w:p w14:paraId="5DA7942C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BC439D" w14:paraId="1D95105A" w14:textId="77777777" w:rsidTr="005031A3">
        <w:trPr>
          <w:trHeight w:val="202"/>
        </w:trPr>
        <w:tc>
          <w:tcPr>
            <w:tcW w:w="982" w:type="dxa"/>
            <w:vAlign w:val="center"/>
          </w:tcPr>
          <w:p w14:paraId="01526BE6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5031A3">
              <w:rPr>
                <w:rFonts w:cs="Calibri"/>
                <w:sz w:val="18"/>
                <w:szCs w:val="18"/>
                <w:highlight w:val="yellow"/>
                <w:lang w:val="en-US"/>
              </w:rPr>
              <w:t>PŠB048</w:t>
            </w:r>
          </w:p>
        </w:tc>
        <w:tc>
          <w:tcPr>
            <w:tcW w:w="2388" w:type="dxa"/>
            <w:vAlign w:val="center"/>
          </w:tcPr>
          <w:p w14:paraId="5201F5F3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Teória a prax sekundár</w:t>
            </w:r>
            <w:r>
              <w:rPr>
                <w:rFonts w:cs="Calibri"/>
                <w:sz w:val="18"/>
                <w:szCs w:val="18"/>
              </w:rPr>
              <w:softHyphen/>
              <w:t>neho vzdelávania</w:t>
            </w:r>
          </w:p>
        </w:tc>
        <w:tc>
          <w:tcPr>
            <w:tcW w:w="2693" w:type="dxa"/>
            <w:noWrap/>
            <w:vAlign w:val="center"/>
          </w:tcPr>
          <w:p w14:paraId="304554BD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Theory and practice of secondary education</w:t>
            </w:r>
          </w:p>
        </w:tc>
        <w:tc>
          <w:tcPr>
            <w:tcW w:w="968" w:type="dxa"/>
            <w:vAlign w:val="center"/>
          </w:tcPr>
          <w:p w14:paraId="6ED09FA3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4892D45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2D9A900D" w14:textId="77777777" w:rsidR="00CA7199" w:rsidRDefault="00CA7199" w:rsidP="005031A3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BC439D" w14:paraId="6542897D" w14:textId="77777777" w:rsidTr="005031A3">
        <w:trPr>
          <w:trHeight w:val="202"/>
        </w:trPr>
        <w:tc>
          <w:tcPr>
            <w:tcW w:w="982" w:type="dxa"/>
            <w:vAlign w:val="center"/>
          </w:tcPr>
          <w:p w14:paraId="7AA10710" w14:textId="42A4551E" w:rsidR="00CA7199" w:rsidRPr="00BC439D" w:rsidRDefault="00BC439D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C439D">
              <w:rPr>
                <w:rFonts w:cs="Calibri"/>
                <w:sz w:val="18"/>
                <w:szCs w:val="18"/>
                <w:lang w:val="en-US"/>
              </w:rPr>
              <w:t>X</w:t>
            </w:r>
            <w:r w:rsidR="00CA7199" w:rsidRPr="00BC439D">
              <w:rPr>
                <w:rFonts w:cs="Calibri"/>
                <w:sz w:val="18"/>
                <w:szCs w:val="18"/>
                <w:lang w:val="en-US"/>
              </w:rPr>
              <w:t>SJB0</w:t>
            </w:r>
            <w:r w:rsidRPr="00BC439D">
              <w:rPr>
                <w:rFonts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2388" w:type="dxa"/>
            <w:vAlign w:val="center"/>
          </w:tcPr>
          <w:p w14:paraId="0E98DDC3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Ruský jazyk</w:t>
            </w:r>
          </w:p>
        </w:tc>
        <w:tc>
          <w:tcPr>
            <w:tcW w:w="2693" w:type="dxa"/>
            <w:noWrap/>
            <w:vAlign w:val="center"/>
          </w:tcPr>
          <w:p w14:paraId="30B89D9C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Russian language</w:t>
            </w:r>
          </w:p>
          <w:p w14:paraId="19803984" w14:textId="374B7579" w:rsidR="00BC439D" w:rsidRDefault="00BC439D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object w:dxaOrig="1539" w:dyaOrig="997" w14:anchorId="011FA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Package" ShapeID="_x0000_i1025" DrawAspect="Icon" ObjectID="_1680594141" r:id="rId8"/>
              </w:object>
            </w:r>
          </w:p>
        </w:tc>
        <w:tc>
          <w:tcPr>
            <w:tcW w:w="968" w:type="dxa"/>
            <w:vAlign w:val="center"/>
          </w:tcPr>
          <w:p w14:paraId="672B2ED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7EB1605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75CA1989" w14:textId="77777777" w:rsidR="00CA7199" w:rsidRDefault="00CA7199" w:rsidP="005031A3">
            <w:pPr>
              <w:spacing w:before="100" w:beforeAutospacing="1" w:after="100" w:afterAutospacing="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Russian</w:t>
            </w:r>
          </w:p>
        </w:tc>
      </w:tr>
      <w:tr w:rsidR="00BC439D" w14:paraId="10EAC543" w14:textId="77777777" w:rsidTr="005031A3">
        <w:trPr>
          <w:trHeight w:val="202"/>
        </w:trPr>
        <w:tc>
          <w:tcPr>
            <w:tcW w:w="982" w:type="dxa"/>
            <w:vAlign w:val="center"/>
          </w:tcPr>
          <w:p w14:paraId="44A16FD4" w14:textId="4E10FCFB" w:rsidR="00CA7199" w:rsidRDefault="00BC439D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C439D">
              <w:rPr>
                <w:rFonts w:cs="Calibri"/>
                <w:sz w:val="18"/>
                <w:szCs w:val="18"/>
                <w:lang w:val="en-US"/>
              </w:rPr>
              <w:t>XPEB001</w:t>
            </w:r>
          </w:p>
        </w:tc>
        <w:tc>
          <w:tcPr>
            <w:tcW w:w="2388" w:type="dxa"/>
            <w:vAlign w:val="center"/>
          </w:tcPr>
          <w:p w14:paraId="004BF5AE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Sociológia detstva a mládeže</w:t>
            </w:r>
          </w:p>
        </w:tc>
        <w:tc>
          <w:tcPr>
            <w:tcW w:w="2693" w:type="dxa"/>
            <w:noWrap/>
            <w:vAlign w:val="center"/>
          </w:tcPr>
          <w:p w14:paraId="66DAB159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Sociology of Childhood</w:t>
            </w:r>
          </w:p>
          <w:p w14:paraId="7D1CC9A2" w14:textId="4B72759C" w:rsidR="00BC439D" w:rsidRDefault="00BC439D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object w:dxaOrig="1539" w:dyaOrig="997" w14:anchorId="700A0519">
                <v:shape id="_x0000_i1026" type="#_x0000_t75" style="width:77.25pt;height:49.5pt" o:ole="">
                  <v:imagedata r:id="rId9" o:title=""/>
                </v:shape>
                <o:OLEObject Type="Embed" ProgID="Package" ShapeID="_x0000_i1026" DrawAspect="Icon" ObjectID="_1680594142" r:id="rId10"/>
              </w:object>
            </w:r>
          </w:p>
        </w:tc>
        <w:tc>
          <w:tcPr>
            <w:tcW w:w="968" w:type="dxa"/>
            <w:vAlign w:val="center"/>
          </w:tcPr>
          <w:p w14:paraId="5470393F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7051159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  <w:p w14:paraId="71B6AE7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08507024" w14:textId="77777777" w:rsidR="00CA7199" w:rsidRDefault="00CA7199" w:rsidP="005031A3">
            <w:pPr>
              <w:spacing w:before="100" w:beforeAutospacing="1" w:after="100" w:afterAutospacing="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BC439D" w14:paraId="3DAE0433" w14:textId="77777777" w:rsidTr="005031A3">
        <w:trPr>
          <w:trHeight w:val="202"/>
        </w:trPr>
        <w:tc>
          <w:tcPr>
            <w:tcW w:w="982" w:type="dxa"/>
            <w:vAlign w:val="center"/>
          </w:tcPr>
          <w:p w14:paraId="199E46F3" w14:textId="18449487" w:rsidR="00CA7199" w:rsidRPr="00BC439D" w:rsidRDefault="00BC439D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C439D">
              <w:rPr>
                <w:rFonts w:cs="Calibri"/>
                <w:sz w:val="18"/>
                <w:szCs w:val="18"/>
                <w:lang w:val="en-US"/>
              </w:rPr>
              <w:t>Y</w:t>
            </w:r>
            <w:r w:rsidR="00CA7199" w:rsidRPr="00BC439D">
              <w:rPr>
                <w:rFonts w:cs="Calibri"/>
                <w:sz w:val="18"/>
                <w:szCs w:val="18"/>
                <w:lang w:val="en-US"/>
              </w:rPr>
              <w:t>P</w:t>
            </w:r>
            <w:r w:rsidRPr="00BC439D">
              <w:rPr>
                <w:rFonts w:cs="Calibri"/>
                <w:sz w:val="18"/>
                <w:szCs w:val="18"/>
                <w:lang w:val="en-US"/>
              </w:rPr>
              <w:t>ŠM067</w:t>
            </w:r>
          </w:p>
        </w:tc>
        <w:tc>
          <w:tcPr>
            <w:tcW w:w="2388" w:type="dxa"/>
            <w:vAlign w:val="center"/>
          </w:tcPr>
          <w:p w14:paraId="6814A72D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Metodológia pedagogického výskumu</w:t>
            </w:r>
          </w:p>
        </w:tc>
        <w:tc>
          <w:tcPr>
            <w:tcW w:w="2693" w:type="dxa"/>
            <w:noWrap/>
            <w:vAlign w:val="center"/>
          </w:tcPr>
          <w:p w14:paraId="6934CED6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Methodology of Educational research</w:t>
            </w:r>
          </w:p>
          <w:p w14:paraId="7B5E4D73" w14:textId="25DD911D" w:rsidR="00BC439D" w:rsidRDefault="00BC439D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object w:dxaOrig="1539" w:dyaOrig="997" w14:anchorId="476FC4CC">
                <v:shape id="_x0000_i1027" type="#_x0000_t75" style="width:77.25pt;height:49.5pt" o:ole="">
                  <v:imagedata r:id="rId11" o:title=""/>
                </v:shape>
                <o:OLEObject Type="Embed" ProgID="Package" ShapeID="_x0000_i1027" DrawAspect="Icon" ObjectID="_1680594143" r:id="rId12"/>
              </w:object>
            </w:r>
          </w:p>
        </w:tc>
        <w:tc>
          <w:tcPr>
            <w:tcW w:w="968" w:type="dxa"/>
            <w:vAlign w:val="center"/>
          </w:tcPr>
          <w:p w14:paraId="6BCE2864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EF068A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47EBD743" w14:textId="77777777" w:rsidR="00CA7199" w:rsidRDefault="00CA7199" w:rsidP="005031A3">
            <w:pPr>
              <w:spacing w:before="100" w:beforeAutospacing="1" w:after="100" w:afterAutospacing="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BC439D" w14:paraId="350F9007" w14:textId="77777777" w:rsidTr="005031A3">
        <w:trPr>
          <w:trHeight w:val="202"/>
        </w:trPr>
        <w:tc>
          <w:tcPr>
            <w:tcW w:w="982" w:type="dxa"/>
            <w:vAlign w:val="center"/>
          </w:tcPr>
          <w:p w14:paraId="69A64C91" w14:textId="77777777" w:rsidR="005031A3" w:rsidRDefault="005031A3" w:rsidP="005031A3">
            <w:pPr>
              <w:spacing w:before="90" w:after="45"/>
              <w:rPr>
                <w:rFonts w:ascii="Tahoma" w:hAnsi="Tahoma" w:cs="Tahoma"/>
                <w:color w:val="4C4C4C"/>
                <w:sz w:val="17"/>
                <w:szCs w:val="17"/>
              </w:rPr>
            </w:pPr>
            <w:r>
              <w:rPr>
                <w:rFonts w:ascii="Tahoma" w:hAnsi="Tahoma" w:cs="Tahoma"/>
                <w:color w:val="4C4C4C"/>
                <w:sz w:val="17"/>
                <w:szCs w:val="17"/>
              </w:rPr>
              <w:t>XPŠB039</w:t>
            </w:r>
          </w:p>
          <w:p w14:paraId="57E3F0B8" w14:textId="7D3B431C" w:rsidR="005031A3" w:rsidRDefault="005031A3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14:paraId="5E9694A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Základy vývinovej psychológie</w:t>
            </w:r>
          </w:p>
        </w:tc>
        <w:tc>
          <w:tcPr>
            <w:tcW w:w="2693" w:type="dxa"/>
            <w:noWrap/>
            <w:vAlign w:val="center"/>
          </w:tcPr>
          <w:p w14:paraId="7FE816D3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Fundamentals of Developmental Psychology</w:t>
            </w:r>
          </w:p>
          <w:p w14:paraId="51D22515" w14:textId="2D6096D7" w:rsidR="005031A3" w:rsidRDefault="005031A3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object w:dxaOrig="1539" w:dyaOrig="997" w14:anchorId="0EDC1D66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680594144" r:id="rId14"/>
              </w:object>
            </w:r>
          </w:p>
        </w:tc>
        <w:tc>
          <w:tcPr>
            <w:tcW w:w="968" w:type="dxa"/>
            <w:vAlign w:val="center"/>
          </w:tcPr>
          <w:p w14:paraId="05E582FB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0DE7D52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027A9E17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BC439D" w14:paraId="227A44A2" w14:textId="77777777" w:rsidTr="005031A3">
        <w:trPr>
          <w:trHeight w:val="202"/>
        </w:trPr>
        <w:tc>
          <w:tcPr>
            <w:tcW w:w="982" w:type="dxa"/>
            <w:vAlign w:val="center"/>
          </w:tcPr>
          <w:p w14:paraId="311534D0" w14:textId="3EB94819" w:rsidR="005031A3" w:rsidRPr="006E0F22" w:rsidRDefault="005031A3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6E0F22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YPEM040</w:t>
            </w:r>
          </w:p>
        </w:tc>
        <w:tc>
          <w:tcPr>
            <w:tcW w:w="2388" w:type="dxa"/>
            <w:vAlign w:val="center"/>
          </w:tcPr>
          <w:p w14:paraId="1597D8FF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Teórie výchovy a vzdelávania</w:t>
            </w:r>
          </w:p>
        </w:tc>
        <w:tc>
          <w:tcPr>
            <w:tcW w:w="2693" w:type="dxa"/>
            <w:noWrap/>
            <w:vAlign w:val="center"/>
          </w:tcPr>
          <w:p w14:paraId="1F9A974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Theories of Education</w:t>
            </w:r>
          </w:p>
          <w:p w14:paraId="7D6C6269" w14:textId="2DD33B41" w:rsidR="005031A3" w:rsidRDefault="005031A3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object w:dxaOrig="1539" w:dyaOrig="997" w14:anchorId="05371953">
                <v:shape id="_x0000_i1029" type="#_x0000_t75" style="width:77.25pt;height:49.5pt" o:ole="">
                  <v:imagedata r:id="rId15" o:title=""/>
                </v:shape>
                <o:OLEObject Type="Embed" ProgID="Package" ShapeID="_x0000_i1029" DrawAspect="Icon" ObjectID="_1680594145" r:id="rId16"/>
              </w:object>
            </w:r>
          </w:p>
        </w:tc>
        <w:tc>
          <w:tcPr>
            <w:tcW w:w="968" w:type="dxa"/>
            <w:vAlign w:val="center"/>
          </w:tcPr>
          <w:p w14:paraId="420843B1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219A65B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3D0FCEB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BC439D" w14:paraId="66A336C3" w14:textId="77777777" w:rsidTr="005031A3">
        <w:trPr>
          <w:trHeight w:val="202"/>
        </w:trPr>
        <w:tc>
          <w:tcPr>
            <w:tcW w:w="982" w:type="dxa"/>
          </w:tcPr>
          <w:p w14:paraId="47A7C1E2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XPŠB085</w:t>
            </w:r>
          </w:p>
        </w:tc>
        <w:tc>
          <w:tcPr>
            <w:tcW w:w="2388" w:type="dxa"/>
          </w:tcPr>
          <w:p w14:paraId="09C5DC70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Dejiny inštitucionálneho vzdelávania</w:t>
            </w:r>
          </w:p>
        </w:tc>
        <w:tc>
          <w:tcPr>
            <w:tcW w:w="2693" w:type="dxa"/>
            <w:noWrap/>
          </w:tcPr>
          <w:p w14:paraId="03EEF9B5" w14:textId="77777777" w:rsidR="00CA7199" w:rsidRDefault="00CA7199" w:rsidP="005031A3">
            <w:pPr>
              <w:pStyle w:val="PredformtovanHTML"/>
              <w:rPr>
                <w:rStyle w:val="Vrazn"/>
                <w:rFonts w:ascii="Calibri" w:hAnsi="Calibri"/>
                <w:b w:val="0"/>
                <w:bCs w:val="0"/>
                <w:sz w:val="18"/>
                <w:szCs w:val="16"/>
                <w:shd w:val="clear" w:color="auto" w:fill="FFFFFF"/>
              </w:rPr>
            </w:pPr>
            <w:r>
              <w:rPr>
                <w:rStyle w:val="Vrazn"/>
                <w:rFonts w:ascii="Calibri" w:hAnsi="Calibri"/>
                <w:b w:val="0"/>
                <w:bCs w:val="0"/>
                <w:sz w:val="18"/>
                <w:szCs w:val="16"/>
                <w:shd w:val="clear" w:color="auto" w:fill="FFFFFF"/>
              </w:rPr>
              <w:t>History of Institutional Education</w:t>
            </w:r>
          </w:p>
          <w:p w14:paraId="06A6664B" w14:textId="54263809" w:rsidR="005031A3" w:rsidRDefault="005031A3" w:rsidP="005031A3">
            <w:pPr>
              <w:pStyle w:val="PredformtovanHTM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object w:dxaOrig="1539" w:dyaOrig="997" w14:anchorId="181AB88A">
                <v:shape id="_x0000_i1030" type="#_x0000_t75" style="width:77.25pt;height:49.5pt" o:ole="">
                  <v:imagedata r:id="rId17" o:title=""/>
                </v:shape>
                <o:OLEObject Type="Embed" ProgID="Package" ShapeID="_x0000_i1030" DrawAspect="Icon" ObjectID="_1680594146" r:id="rId18"/>
              </w:object>
            </w:r>
          </w:p>
        </w:tc>
        <w:tc>
          <w:tcPr>
            <w:tcW w:w="968" w:type="dxa"/>
            <w:vAlign w:val="center"/>
          </w:tcPr>
          <w:p w14:paraId="38AF082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85" w:type="dxa"/>
            <w:noWrap/>
            <w:vAlign w:val="center"/>
          </w:tcPr>
          <w:p w14:paraId="2DD90096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8F83F59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767D8EAA" w14:textId="77777777" w:rsidTr="005031A3">
        <w:trPr>
          <w:trHeight w:val="202"/>
        </w:trPr>
        <w:tc>
          <w:tcPr>
            <w:tcW w:w="982" w:type="dxa"/>
          </w:tcPr>
          <w:p w14:paraId="1E78B361" w14:textId="456058C2" w:rsidR="00CA7199" w:rsidRP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Y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PŠ</w:t>
            </w:r>
            <w:r w:rsidRPr="00E12519">
              <w:rPr>
                <w:rFonts w:ascii="Calibri" w:hAnsi="Calibri" w:cs="Calibri"/>
                <w:sz w:val="18"/>
                <w:szCs w:val="18"/>
              </w:rPr>
              <w:t>M055</w:t>
            </w:r>
          </w:p>
        </w:tc>
        <w:tc>
          <w:tcPr>
            <w:tcW w:w="2388" w:type="dxa"/>
          </w:tcPr>
          <w:p w14:paraId="1786503B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Religionistika</w:t>
            </w:r>
          </w:p>
        </w:tc>
        <w:tc>
          <w:tcPr>
            <w:tcW w:w="2693" w:type="dxa"/>
            <w:noWrap/>
          </w:tcPr>
          <w:p w14:paraId="16B59394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Religious Studies</w:t>
            </w:r>
          </w:p>
          <w:p w14:paraId="16C09F8F" w14:textId="144565AE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0EA2BD50">
                <v:shape id="_x0000_i1031" type="#_x0000_t75" style="width:77.25pt;height:49.5pt" o:ole="">
                  <v:imagedata r:id="rId19" o:title=""/>
                </v:shape>
                <o:OLEObject Type="Embed" ProgID="Package" ShapeID="_x0000_i1031" DrawAspect="Icon" ObjectID="_1680594147" r:id="rId20"/>
              </w:object>
            </w:r>
          </w:p>
        </w:tc>
        <w:tc>
          <w:tcPr>
            <w:tcW w:w="968" w:type="dxa"/>
            <w:vAlign w:val="center"/>
          </w:tcPr>
          <w:p w14:paraId="76B5E64C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3B50D809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77CB6CD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75960C24" w14:textId="77777777" w:rsidTr="005031A3">
        <w:trPr>
          <w:trHeight w:val="202"/>
        </w:trPr>
        <w:tc>
          <w:tcPr>
            <w:tcW w:w="982" w:type="dxa"/>
          </w:tcPr>
          <w:p w14:paraId="49D718CD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PŠB025</w:t>
            </w:r>
          </w:p>
        </w:tc>
        <w:tc>
          <w:tcPr>
            <w:tcW w:w="2388" w:type="dxa"/>
          </w:tcPr>
          <w:p w14:paraId="5BDF52DA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Prosociálna výchova</w:t>
            </w:r>
          </w:p>
        </w:tc>
        <w:tc>
          <w:tcPr>
            <w:tcW w:w="2693" w:type="dxa"/>
            <w:noWrap/>
          </w:tcPr>
          <w:p w14:paraId="217A61FE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Prosocial Education</w:t>
            </w:r>
          </w:p>
        </w:tc>
        <w:tc>
          <w:tcPr>
            <w:tcW w:w="968" w:type="dxa"/>
            <w:vAlign w:val="center"/>
          </w:tcPr>
          <w:p w14:paraId="6F0E1D3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0B83E64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5E261239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57B33CC4" w14:textId="77777777" w:rsidTr="005031A3">
        <w:trPr>
          <w:cantSplit/>
          <w:trHeight w:val="440"/>
        </w:trPr>
        <w:tc>
          <w:tcPr>
            <w:tcW w:w="982" w:type="dxa"/>
            <w:tcBorders>
              <w:bottom w:val="single" w:sz="4" w:space="0" w:color="auto"/>
            </w:tcBorders>
          </w:tcPr>
          <w:p w14:paraId="131F8925" w14:textId="77777777" w:rsidR="00BC439D" w:rsidRPr="00BC439D" w:rsidRDefault="00BC439D" w:rsidP="00BC439D">
            <w:pPr>
              <w:rPr>
                <w:sz w:val="18"/>
                <w:szCs w:val="18"/>
              </w:rPr>
            </w:pPr>
            <w:bookmarkStart w:id="1" w:name="JR_PAGE_ANCHOR_0_1"/>
            <w:r w:rsidRPr="00BC439D">
              <w:rPr>
                <w:sz w:val="18"/>
                <w:szCs w:val="18"/>
              </w:rPr>
              <w:t>XPŠB034</w:t>
            </w:r>
          </w:p>
          <w:bookmarkEnd w:id="1"/>
          <w:p w14:paraId="185CAF73" w14:textId="2347AF3B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6C397AF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Teória výchovy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3C20502A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Theory of Education</w:t>
            </w:r>
          </w:p>
          <w:p w14:paraId="089EE44D" w14:textId="6DA16C1D" w:rsidR="00BC439D" w:rsidRDefault="00BC439D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442FDCA0">
                <v:shape id="_x0000_i1032" type="#_x0000_t75" style="width:77.25pt;height:49.5pt" o:ole="">
                  <v:imagedata r:id="rId21" o:title=""/>
                </v:shape>
                <o:OLEObject Type="Embed" ProgID="Package" ShapeID="_x0000_i1032" DrawAspect="Icon" ObjectID="_1680594148" r:id="rId22"/>
              </w:objec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52A91BA3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14:paraId="3C9628DD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7AA684B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</w:p>
          <w:p w14:paraId="0F70066D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BC439D" w14:paraId="36C9F0BC" w14:textId="77777777" w:rsidTr="005031A3">
        <w:trPr>
          <w:cantSplit/>
          <w:trHeight w:val="120"/>
        </w:trPr>
        <w:tc>
          <w:tcPr>
            <w:tcW w:w="982" w:type="dxa"/>
            <w:tcBorders>
              <w:bottom w:val="single" w:sz="4" w:space="0" w:color="auto"/>
            </w:tcBorders>
          </w:tcPr>
          <w:p w14:paraId="122F1BC0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XPŠB011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448417C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Calibri" w:hAnsi="Calibri" w:cs="Arial"/>
                <w:sz w:val="18"/>
                <w:shd w:val="clear" w:color="auto" w:fill="FFFFFF"/>
              </w:rPr>
              <w:t>Metódy</w:t>
            </w:r>
            <w:proofErr w:type="spellEnd"/>
            <w:r>
              <w:rPr>
                <w:rFonts w:ascii="Calibri" w:hAnsi="Calibri" w:cs="Arial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hd w:val="clear" w:color="auto" w:fill="FFFFFF"/>
              </w:rPr>
              <w:t>sociálnej</w:t>
            </w:r>
            <w:proofErr w:type="spellEnd"/>
            <w:r>
              <w:rPr>
                <w:rFonts w:ascii="Calibri" w:hAnsi="Calibri" w:cs="Arial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hd w:val="clear" w:color="auto" w:fill="FFFFFF"/>
              </w:rPr>
              <w:t>pedagogiky</w:t>
            </w:r>
            <w:proofErr w:type="spellEnd"/>
            <w:r>
              <w:rPr>
                <w:rFonts w:ascii="Calibri" w:hAnsi="Calibri" w:cs="Arial"/>
                <w:sz w:val="18"/>
                <w:shd w:val="clear" w:color="auto" w:fill="FFFFFF"/>
              </w:rPr>
              <w:t xml:space="preserve"> 1  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0A94FDD" w14:textId="77777777" w:rsidR="00CA7199" w:rsidRDefault="00CA7199" w:rsidP="005031A3">
            <w:pPr>
              <w:pStyle w:val="PredformtovanHTML"/>
              <w:rPr>
                <w:rFonts w:ascii="Calibri" w:hAnsi="Calibri" w:cs="Arial"/>
                <w:sz w:val="18"/>
                <w:shd w:val="clear" w:color="auto" w:fill="FFFFFF"/>
              </w:rPr>
            </w:pPr>
            <w:r>
              <w:rPr>
                <w:rFonts w:ascii="Calibri" w:hAnsi="Calibri" w:cs="Arial"/>
                <w:sz w:val="18"/>
                <w:shd w:val="clear" w:color="auto" w:fill="FFFFFF"/>
              </w:rPr>
              <w:t>Methods of Social Pedagogy 1</w:t>
            </w:r>
          </w:p>
          <w:p w14:paraId="5304F661" w14:textId="7CC0B8BC" w:rsidR="005031A3" w:rsidRDefault="005031A3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61CFD239">
                <v:shape id="_x0000_i1033" type="#_x0000_t75" style="width:77.25pt;height:49.5pt" o:ole="">
                  <v:imagedata r:id="rId23" o:title=""/>
                </v:shape>
                <o:OLEObject Type="Embed" ProgID="Package" ShapeID="_x0000_i1033" DrawAspect="Icon" ObjectID="_1680594149" r:id="rId24"/>
              </w:objec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006CDA42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14:paraId="6AFDC27B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41AE4D8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</w:tc>
      </w:tr>
      <w:tr w:rsidR="00BC439D" w14:paraId="20E7D48E" w14:textId="77777777" w:rsidTr="005031A3">
        <w:trPr>
          <w:cantSplit/>
          <w:trHeight w:val="186"/>
        </w:trPr>
        <w:tc>
          <w:tcPr>
            <w:tcW w:w="982" w:type="dxa"/>
            <w:tcBorders>
              <w:bottom w:val="single" w:sz="4" w:space="0" w:color="auto"/>
            </w:tcBorders>
          </w:tcPr>
          <w:p w14:paraId="7C2533F6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YPŠM073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A475223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Priebežná prax 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07393DD8" w14:textId="77777777" w:rsidR="00CA7199" w:rsidRDefault="00CA7199" w:rsidP="005031A3">
            <w:pPr>
              <w:pStyle w:val="PredformtovanHTML"/>
              <w:rPr>
                <w:rFonts w:ascii="Calibri" w:hAnsi="Calibri" w:cs="Arial"/>
                <w:sz w:val="18"/>
                <w:shd w:val="clear" w:color="auto" w:fill="FFFFFF"/>
              </w:rPr>
            </w:pPr>
            <w:r>
              <w:rPr>
                <w:rFonts w:ascii="Calibri" w:hAnsi="Calibri" w:cs="Arial"/>
                <w:sz w:val="18"/>
                <w:shd w:val="clear" w:color="auto" w:fill="FFFFFF"/>
              </w:rPr>
              <w:t>Continuous Practice 3</w:t>
            </w:r>
          </w:p>
          <w:p w14:paraId="5D26E699" w14:textId="5A5B4948" w:rsidR="005031A3" w:rsidRDefault="005031A3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58B95E16">
                <v:shape id="_x0000_i1034" type="#_x0000_t75" style="width:77.25pt;height:49.5pt" o:ole="">
                  <v:imagedata r:id="rId25" o:title=""/>
                </v:shape>
                <o:OLEObject Type="Embed" ProgID="Package" ShapeID="_x0000_i1034" DrawAspect="Icon" ObjectID="_1680594150" r:id="rId26"/>
              </w:objec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8696C46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14:paraId="3F6B9A76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E118353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</w:tc>
      </w:tr>
      <w:tr w:rsidR="00BC439D" w14:paraId="22DD9A40" w14:textId="77777777" w:rsidTr="005031A3">
        <w:trPr>
          <w:trHeight w:val="202"/>
        </w:trPr>
        <w:tc>
          <w:tcPr>
            <w:tcW w:w="982" w:type="dxa"/>
          </w:tcPr>
          <w:p w14:paraId="78D21769" w14:textId="72DD70CA" w:rsidR="00CA7199" w:rsidRP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XPŠB004</w:t>
            </w:r>
          </w:p>
        </w:tc>
        <w:tc>
          <w:tcPr>
            <w:tcW w:w="2388" w:type="dxa"/>
          </w:tcPr>
          <w:p w14:paraId="2ED91074" w14:textId="77777777" w:rsidR="00CA7199" w:rsidRPr="00E1251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E12519">
              <w:rPr>
                <w:rFonts w:ascii="Calibri" w:hAnsi="Calibri" w:cs="Calibri"/>
                <w:sz w:val="18"/>
                <w:szCs w:val="18"/>
                <w:lang w:val="sk-SK"/>
              </w:rPr>
              <w:t>Etika</w:t>
            </w:r>
          </w:p>
        </w:tc>
        <w:tc>
          <w:tcPr>
            <w:tcW w:w="2693" w:type="dxa"/>
            <w:noWrap/>
          </w:tcPr>
          <w:p w14:paraId="5CE962BC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Ethics</w:t>
            </w:r>
          </w:p>
          <w:p w14:paraId="58590EFA" w14:textId="19C613EE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50BA651E">
                <v:shape id="_x0000_i1035" type="#_x0000_t75" style="width:77.25pt;height:49.5pt" o:ole="">
                  <v:imagedata r:id="rId27" o:title=""/>
                </v:shape>
                <o:OLEObject Type="Embed" ProgID="Package" ShapeID="_x0000_i1035" DrawAspect="Icon" ObjectID="_1680594151" r:id="rId28"/>
              </w:object>
            </w:r>
          </w:p>
        </w:tc>
        <w:tc>
          <w:tcPr>
            <w:tcW w:w="968" w:type="dxa"/>
            <w:vAlign w:val="center"/>
          </w:tcPr>
          <w:p w14:paraId="6BA068AE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03DCCF94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491417B0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BC439D" w14:paraId="40FF1A1E" w14:textId="77777777" w:rsidTr="005031A3">
        <w:trPr>
          <w:trHeight w:val="202"/>
        </w:trPr>
        <w:tc>
          <w:tcPr>
            <w:tcW w:w="982" w:type="dxa"/>
          </w:tcPr>
          <w:p w14:paraId="2A733E87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PŠB018</w:t>
            </w:r>
          </w:p>
        </w:tc>
        <w:tc>
          <w:tcPr>
            <w:tcW w:w="2388" w:type="dxa"/>
          </w:tcPr>
          <w:p w14:paraId="22327A24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Pedagogika voľného času 1</w:t>
            </w:r>
          </w:p>
        </w:tc>
        <w:tc>
          <w:tcPr>
            <w:tcW w:w="2693" w:type="dxa"/>
            <w:noWrap/>
          </w:tcPr>
          <w:p w14:paraId="05847A4B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Out-of-School Education I</w:t>
            </w:r>
          </w:p>
        </w:tc>
        <w:tc>
          <w:tcPr>
            <w:tcW w:w="968" w:type="dxa"/>
            <w:vAlign w:val="center"/>
          </w:tcPr>
          <w:p w14:paraId="46544019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292BE96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14A60AF5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315B1880" w14:textId="77777777" w:rsidTr="005031A3">
        <w:trPr>
          <w:trHeight w:val="202"/>
        </w:trPr>
        <w:tc>
          <w:tcPr>
            <w:tcW w:w="982" w:type="dxa"/>
          </w:tcPr>
          <w:p w14:paraId="1599C4D2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PŠB009</w:t>
            </w:r>
          </w:p>
        </w:tc>
        <w:tc>
          <w:tcPr>
            <w:tcW w:w="2388" w:type="dxa"/>
          </w:tcPr>
          <w:p w14:paraId="4720708C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Filozofia výchovy</w:t>
            </w:r>
          </w:p>
        </w:tc>
        <w:tc>
          <w:tcPr>
            <w:tcW w:w="2693" w:type="dxa"/>
            <w:noWrap/>
          </w:tcPr>
          <w:p w14:paraId="428A96E8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Philosophy of Education</w:t>
            </w:r>
          </w:p>
        </w:tc>
        <w:tc>
          <w:tcPr>
            <w:tcW w:w="968" w:type="dxa"/>
            <w:vAlign w:val="center"/>
          </w:tcPr>
          <w:p w14:paraId="59CC1946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05F267DA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3F86CC5E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BC439D" w14:paraId="79D50A51" w14:textId="77777777" w:rsidTr="005031A3">
        <w:trPr>
          <w:trHeight w:val="202"/>
        </w:trPr>
        <w:tc>
          <w:tcPr>
            <w:tcW w:w="982" w:type="dxa"/>
          </w:tcPr>
          <w:p w14:paraId="0EC7C4FD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PŠB024</w:t>
            </w:r>
          </w:p>
        </w:tc>
        <w:tc>
          <w:tcPr>
            <w:tcW w:w="2388" w:type="dxa"/>
          </w:tcPr>
          <w:p w14:paraId="20DCD343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Psychológia výchovy 1</w:t>
            </w:r>
          </w:p>
        </w:tc>
        <w:tc>
          <w:tcPr>
            <w:tcW w:w="2693" w:type="dxa"/>
            <w:noWrap/>
          </w:tcPr>
          <w:p w14:paraId="52A17167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Psychology of education I</w:t>
            </w:r>
          </w:p>
        </w:tc>
        <w:tc>
          <w:tcPr>
            <w:tcW w:w="968" w:type="dxa"/>
            <w:vAlign w:val="center"/>
          </w:tcPr>
          <w:p w14:paraId="168861E0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091F7F9B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86F1DC0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18CCD049" w14:textId="77777777" w:rsidTr="005031A3">
        <w:trPr>
          <w:trHeight w:val="202"/>
        </w:trPr>
        <w:tc>
          <w:tcPr>
            <w:tcW w:w="982" w:type="dxa"/>
          </w:tcPr>
          <w:p w14:paraId="7CF9AEC6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PŠB041</w:t>
            </w:r>
          </w:p>
        </w:tc>
        <w:tc>
          <w:tcPr>
            <w:tcW w:w="2388" w:type="dxa"/>
          </w:tcPr>
          <w:p w14:paraId="11B2CAC2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Priebežná prax II</w:t>
            </w:r>
          </w:p>
        </w:tc>
        <w:tc>
          <w:tcPr>
            <w:tcW w:w="2693" w:type="dxa"/>
            <w:noWrap/>
          </w:tcPr>
          <w:p w14:paraId="13192C73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Continuous Practice II</w:t>
            </w:r>
          </w:p>
        </w:tc>
        <w:tc>
          <w:tcPr>
            <w:tcW w:w="968" w:type="dxa"/>
            <w:vAlign w:val="center"/>
          </w:tcPr>
          <w:p w14:paraId="47CB058E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2A0E0E4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00E06F89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3D23930B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BC439D" w14:paraId="1CF3ACBE" w14:textId="77777777" w:rsidTr="005031A3">
        <w:trPr>
          <w:trHeight w:val="202"/>
        </w:trPr>
        <w:tc>
          <w:tcPr>
            <w:tcW w:w="982" w:type="dxa"/>
          </w:tcPr>
          <w:p w14:paraId="045F43CF" w14:textId="4FB8F7F0" w:rsidR="00CA719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Y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PŠM0</w:t>
            </w:r>
            <w:r w:rsidRPr="00E12519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2388" w:type="dxa"/>
          </w:tcPr>
          <w:p w14:paraId="55B91405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Pedagogicko-psychologická diagnostika</w:t>
            </w:r>
          </w:p>
        </w:tc>
        <w:tc>
          <w:tcPr>
            <w:tcW w:w="2693" w:type="dxa"/>
            <w:noWrap/>
          </w:tcPr>
          <w:p w14:paraId="3BE038E0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Psycho-pedagogical diagnostics</w:t>
            </w:r>
          </w:p>
          <w:p w14:paraId="3841EA05" w14:textId="53597C37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5B4724BE">
                <v:shape id="_x0000_i1036" type="#_x0000_t75" style="width:77.25pt;height:49.5pt" o:ole="">
                  <v:imagedata r:id="rId29" o:title=""/>
                </v:shape>
                <o:OLEObject Type="Embed" ProgID="Package" ShapeID="_x0000_i1036" DrawAspect="Icon" ObjectID="_1680594152" r:id="rId30"/>
              </w:object>
            </w:r>
          </w:p>
        </w:tc>
        <w:tc>
          <w:tcPr>
            <w:tcW w:w="968" w:type="dxa"/>
            <w:vAlign w:val="center"/>
          </w:tcPr>
          <w:p w14:paraId="53BB925D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DEADDBD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16498157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6A2F5154" w14:textId="77777777" w:rsidTr="005031A3">
        <w:trPr>
          <w:trHeight w:val="202"/>
        </w:trPr>
        <w:tc>
          <w:tcPr>
            <w:tcW w:w="982" w:type="dxa"/>
          </w:tcPr>
          <w:p w14:paraId="4B36A919" w14:textId="2ECB60B3" w:rsidR="00CA7199" w:rsidRP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Y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PŠM0</w:t>
            </w:r>
            <w:r w:rsidRPr="00E1251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2388" w:type="dxa"/>
          </w:tcPr>
          <w:p w14:paraId="0B020724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Náhradná rodinná výchova</w:t>
            </w:r>
          </w:p>
        </w:tc>
        <w:tc>
          <w:tcPr>
            <w:tcW w:w="2693" w:type="dxa"/>
            <w:noWrap/>
          </w:tcPr>
          <w:p w14:paraId="1B54594F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Family foster care</w:t>
            </w:r>
          </w:p>
          <w:p w14:paraId="67D8A87F" w14:textId="4406F967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5CF1D1B5">
                <v:shape id="_x0000_i1037" type="#_x0000_t75" style="width:77.25pt;height:49.5pt" o:ole="">
                  <v:imagedata r:id="rId31" o:title=""/>
                </v:shape>
                <o:OLEObject Type="Embed" ProgID="Package" ShapeID="_x0000_i1037" DrawAspect="Icon" ObjectID="_1680594153" r:id="rId32"/>
              </w:object>
            </w:r>
          </w:p>
        </w:tc>
        <w:tc>
          <w:tcPr>
            <w:tcW w:w="968" w:type="dxa"/>
            <w:vAlign w:val="center"/>
          </w:tcPr>
          <w:p w14:paraId="7DC507B8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0AC61A27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6CE60AD4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</w:p>
          <w:p w14:paraId="503A5DDA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BC439D" w14:paraId="07BAEF31" w14:textId="77777777" w:rsidTr="005031A3">
        <w:trPr>
          <w:trHeight w:val="330"/>
        </w:trPr>
        <w:tc>
          <w:tcPr>
            <w:tcW w:w="982" w:type="dxa"/>
          </w:tcPr>
          <w:p w14:paraId="344FFB41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XPŠB009</w:t>
            </w:r>
          </w:p>
        </w:tc>
        <w:tc>
          <w:tcPr>
            <w:tcW w:w="2388" w:type="dxa"/>
          </w:tcPr>
          <w:p w14:paraId="7B66AA20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Metodika výchovnej činnosti 1</w:t>
            </w:r>
          </w:p>
        </w:tc>
        <w:tc>
          <w:tcPr>
            <w:tcW w:w="2693" w:type="dxa"/>
            <w:noWrap/>
          </w:tcPr>
          <w:p w14:paraId="7DB2BC76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Methods of educational activities 1</w:t>
            </w:r>
          </w:p>
          <w:p w14:paraId="2C9992B3" w14:textId="6883D03D" w:rsidR="0078267A" w:rsidRDefault="0078267A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7DE5809C">
                <v:shape id="_x0000_i1038" type="#_x0000_t75" style="width:77.25pt;height:49.5pt" o:ole="">
                  <v:imagedata r:id="rId33" o:title=""/>
                </v:shape>
                <o:OLEObject Type="Embed" ProgID="Package" ShapeID="_x0000_i1038" DrawAspect="Icon" ObjectID="_1680594154" r:id="rId34"/>
              </w:object>
            </w:r>
          </w:p>
        </w:tc>
        <w:tc>
          <w:tcPr>
            <w:tcW w:w="968" w:type="dxa"/>
            <w:vAlign w:val="center"/>
          </w:tcPr>
          <w:p w14:paraId="1A9DA749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2D274F39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5816FDEB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051813C4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C439D" w14:paraId="19FCEF29" w14:textId="77777777" w:rsidTr="005031A3">
        <w:trPr>
          <w:trHeight w:val="430"/>
        </w:trPr>
        <w:tc>
          <w:tcPr>
            <w:tcW w:w="982" w:type="dxa"/>
          </w:tcPr>
          <w:p w14:paraId="2976EBFD" w14:textId="77777777" w:rsidR="00CA7199" w:rsidRDefault="00CA7199" w:rsidP="005031A3">
            <w:pPr>
              <w:pStyle w:val="PredformtovanHTML"/>
              <w:rPr>
                <w:rFonts w:ascii="Calibri" w:hAnsi="Calibri" w:cs="Tahoma"/>
                <w:sz w:val="18"/>
                <w:szCs w:val="11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YPŠM066</w:t>
            </w:r>
          </w:p>
        </w:tc>
        <w:tc>
          <w:tcPr>
            <w:tcW w:w="2388" w:type="dxa"/>
          </w:tcPr>
          <w:p w14:paraId="524823CC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Metodika výchovnej činnosti 2</w:t>
            </w:r>
          </w:p>
        </w:tc>
        <w:tc>
          <w:tcPr>
            <w:tcW w:w="2693" w:type="dxa"/>
            <w:noWrap/>
          </w:tcPr>
          <w:p w14:paraId="34922F9D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Methods of educational activities</w:t>
            </w:r>
          </w:p>
          <w:p w14:paraId="52A38B01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14:paraId="67396017" w14:textId="7249BC1F" w:rsidR="0078267A" w:rsidRDefault="0078267A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31BB1CB9">
                <v:shape id="_x0000_i1039" type="#_x0000_t75" style="width:77.25pt;height:49.5pt" o:ole="">
                  <v:imagedata r:id="rId35" o:title=""/>
                </v:shape>
                <o:OLEObject Type="Embed" ProgID="Package" ShapeID="_x0000_i1039" DrawAspect="Icon" ObjectID="_1680594155" r:id="rId36"/>
              </w:object>
            </w:r>
          </w:p>
        </w:tc>
        <w:tc>
          <w:tcPr>
            <w:tcW w:w="968" w:type="dxa"/>
            <w:vAlign w:val="center"/>
          </w:tcPr>
          <w:p w14:paraId="1F284C31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67FFB49D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57C0C972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12ACC103" w14:textId="77777777" w:rsidTr="005031A3">
        <w:trPr>
          <w:trHeight w:val="470"/>
        </w:trPr>
        <w:tc>
          <w:tcPr>
            <w:tcW w:w="982" w:type="dxa"/>
          </w:tcPr>
          <w:p w14:paraId="176FBC15" w14:textId="77777777" w:rsidR="00CA7199" w:rsidRDefault="00CA7199" w:rsidP="005031A3">
            <w:pPr>
              <w:pStyle w:val="PredformtovanHTML"/>
              <w:rPr>
                <w:rFonts w:ascii="Calibri" w:hAnsi="Calibri" w:cs="Tahoma"/>
                <w:sz w:val="18"/>
                <w:szCs w:val="11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XPŠB032</w:t>
            </w:r>
          </w:p>
        </w:tc>
        <w:tc>
          <w:tcPr>
            <w:tcW w:w="2388" w:type="dxa"/>
          </w:tcPr>
          <w:p w14:paraId="348F3058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Súvislá sociálno-pedagogická prax</w:t>
            </w:r>
          </w:p>
        </w:tc>
        <w:tc>
          <w:tcPr>
            <w:tcW w:w="2693" w:type="dxa"/>
            <w:noWrap/>
          </w:tcPr>
          <w:p w14:paraId="4D8D18B3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Continuous socio-pedagogical Practice</w:t>
            </w:r>
          </w:p>
          <w:p w14:paraId="743E7B14" w14:textId="255451A5" w:rsidR="0078267A" w:rsidRDefault="0078267A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387616C5">
                <v:shape id="_x0000_i1040" type="#_x0000_t75" style="width:77.25pt;height:49.5pt" o:ole="">
                  <v:imagedata r:id="rId37" o:title=""/>
                </v:shape>
                <o:OLEObject Type="Embed" ProgID="Package" ShapeID="_x0000_i1040" DrawAspect="Icon" ObjectID="_1680594156" r:id="rId38"/>
              </w:object>
            </w:r>
          </w:p>
        </w:tc>
        <w:tc>
          <w:tcPr>
            <w:tcW w:w="968" w:type="dxa"/>
            <w:vAlign w:val="center"/>
          </w:tcPr>
          <w:p w14:paraId="1C04A9AD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5" w:type="dxa"/>
            <w:noWrap/>
            <w:vAlign w:val="center"/>
          </w:tcPr>
          <w:p w14:paraId="79EE0B9D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3C4087F6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5A2F22DC" w14:textId="77777777" w:rsidTr="005031A3">
        <w:trPr>
          <w:trHeight w:val="370"/>
        </w:trPr>
        <w:tc>
          <w:tcPr>
            <w:tcW w:w="982" w:type="dxa"/>
          </w:tcPr>
          <w:p w14:paraId="08753F00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PŠM012</w:t>
            </w:r>
          </w:p>
        </w:tc>
        <w:tc>
          <w:tcPr>
            <w:tcW w:w="2388" w:type="dxa"/>
          </w:tcPr>
          <w:p w14:paraId="14FE8B3D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Výchovné poradenstvo</w:t>
            </w:r>
          </w:p>
        </w:tc>
        <w:tc>
          <w:tcPr>
            <w:tcW w:w="2693" w:type="dxa"/>
            <w:noWrap/>
          </w:tcPr>
          <w:p w14:paraId="04306B65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 Counseling</w:t>
            </w:r>
          </w:p>
        </w:tc>
        <w:tc>
          <w:tcPr>
            <w:tcW w:w="968" w:type="dxa"/>
            <w:vAlign w:val="center"/>
          </w:tcPr>
          <w:p w14:paraId="5094B910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748C7D91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4CBA0CF3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188FA810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C439D" w14:paraId="725CF953" w14:textId="77777777" w:rsidTr="005031A3">
        <w:trPr>
          <w:trHeight w:val="270"/>
        </w:trPr>
        <w:tc>
          <w:tcPr>
            <w:tcW w:w="982" w:type="dxa"/>
          </w:tcPr>
          <w:p w14:paraId="5D5942D6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YPŠM065</w:t>
            </w:r>
          </w:p>
        </w:tc>
        <w:tc>
          <w:tcPr>
            <w:tcW w:w="2388" w:type="dxa"/>
          </w:tcPr>
          <w:p w14:paraId="446601AE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Inkluzívna pedagogika 1</w:t>
            </w:r>
          </w:p>
        </w:tc>
        <w:tc>
          <w:tcPr>
            <w:tcW w:w="2693" w:type="dxa"/>
            <w:noWrap/>
          </w:tcPr>
          <w:p w14:paraId="0429BC88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Inclusive Pedagogy 1</w:t>
            </w:r>
          </w:p>
          <w:p w14:paraId="185B464E" w14:textId="0E0A1AB2" w:rsidR="0078267A" w:rsidRDefault="0078267A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2DAAD715">
                <v:shape id="_x0000_i1041" type="#_x0000_t75" style="width:77.25pt;height:49.5pt" o:ole="">
                  <v:imagedata r:id="rId39" o:title=""/>
                </v:shape>
                <o:OLEObject Type="Embed" ProgID="Package" ShapeID="_x0000_i1041" DrawAspect="Icon" ObjectID="_1680594157" r:id="rId40"/>
              </w:object>
            </w:r>
          </w:p>
        </w:tc>
        <w:tc>
          <w:tcPr>
            <w:tcW w:w="968" w:type="dxa"/>
            <w:vAlign w:val="center"/>
          </w:tcPr>
          <w:p w14:paraId="00A4ECDD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21F9B8C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219F2BB8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3B4679F8" w14:textId="77777777" w:rsidTr="005031A3">
        <w:trPr>
          <w:trHeight w:val="202"/>
        </w:trPr>
        <w:tc>
          <w:tcPr>
            <w:tcW w:w="982" w:type="dxa"/>
          </w:tcPr>
          <w:p w14:paraId="73D5C9EE" w14:textId="69F2E71F" w:rsidR="00CA7199" w:rsidRP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Y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PŠM0</w:t>
            </w:r>
            <w:r w:rsidRPr="00E12519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2388" w:type="dxa"/>
          </w:tcPr>
          <w:p w14:paraId="6BB09523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Multikultúrna výchova</w:t>
            </w:r>
          </w:p>
        </w:tc>
        <w:tc>
          <w:tcPr>
            <w:tcW w:w="2693" w:type="dxa"/>
            <w:noWrap/>
          </w:tcPr>
          <w:p w14:paraId="23286F8B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Multicultural Education</w:t>
            </w:r>
          </w:p>
          <w:p w14:paraId="70564C49" w14:textId="608B5D78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59C7C988">
                <v:shape id="_x0000_i1042" type="#_x0000_t75" style="width:77.25pt;height:49.5pt" o:ole="">
                  <v:imagedata r:id="rId41" o:title=""/>
                </v:shape>
                <o:OLEObject Type="Embed" ProgID="Package" ShapeID="_x0000_i1042" DrawAspect="Icon" ObjectID="_1680594158" r:id="rId42"/>
              </w:object>
            </w:r>
          </w:p>
        </w:tc>
        <w:tc>
          <w:tcPr>
            <w:tcW w:w="968" w:type="dxa"/>
            <w:vAlign w:val="center"/>
          </w:tcPr>
          <w:p w14:paraId="39B96E01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085" w:type="dxa"/>
            <w:noWrap/>
            <w:vAlign w:val="center"/>
          </w:tcPr>
          <w:p w14:paraId="19BDDBFB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23ACE7D4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BC439D" w14:paraId="52C8DDAC" w14:textId="77777777" w:rsidTr="005031A3">
        <w:trPr>
          <w:trHeight w:val="202"/>
        </w:trPr>
        <w:tc>
          <w:tcPr>
            <w:tcW w:w="982" w:type="dxa"/>
          </w:tcPr>
          <w:p w14:paraId="19C203A6" w14:textId="4256F706" w:rsidR="00CA7199" w:rsidRP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Y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PŠM0</w:t>
            </w:r>
            <w:r w:rsidRPr="00E12519">
              <w:rPr>
                <w:rFonts w:ascii="Calibri" w:hAnsi="Calibri" w:cs="Calibri"/>
                <w:sz w:val="18"/>
                <w:szCs w:val="18"/>
              </w:rPr>
              <w:t>6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88" w:type="dxa"/>
          </w:tcPr>
          <w:p w14:paraId="4312C801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Mediálna výchova</w:t>
            </w:r>
          </w:p>
        </w:tc>
        <w:tc>
          <w:tcPr>
            <w:tcW w:w="2693" w:type="dxa"/>
            <w:noWrap/>
          </w:tcPr>
          <w:p w14:paraId="0AF44007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Media Education</w:t>
            </w:r>
          </w:p>
          <w:p w14:paraId="428F99E4" w14:textId="1E554B84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76A7CC4B">
                <v:shape id="_x0000_i1043" type="#_x0000_t75" style="width:77.25pt;height:49.5pt" o:ole="">
                  <v:imagedata r:id="rId43" o:title=""/>
                </v:shape>
                <o:OLEObject Type="Embed" ProgID="Package" ShapeID="_x0000_i1043" DrawAspect="Icon" ObjectID="_1680594159" r:id="rId44"/>
              </w:object>
            </w:r>
          </w:p>
        </w:tc>
        <w:tc>
          <w:tcPr>
            <w:tcW w:w="968" w:type="dxa"/>
            <w:vAlign w:val="center"/>
          </w:tcPr>
          <w:p w14:paraId="1A0F9D44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64110095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7B504DE2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7EECF203" w14:textId="77777777" w:rsidR="00CA7199" w:rsidRDefault="00CA7199" w:rsidP="00CA7199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CA7199" w14:paraId="11EF0183" w14:textId="77777777" w:rsidTr="005031A3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910722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Learning program: Teaching of Ethics</w:t>
            </w:r>
          </w:p>
          <w:p w14:paraId="630D57D2" w14:textId="77777777" w:rsidR="007F57D2" w:rsidRDefault="007F57D2" w:rsidP="005031A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CA7199" w14:paraId="27DE8B33" w14:textId="77777777" w:rsidTr="005031A3">
        <w:trPr>
          <w:trHeight w:val="202"/>
        </w:trPr>
        <w:tc>
          <w:tcPr>
            <w:tcW w:w="1000" w:type="dxa"/>
          </w:tcPr>
          <w:p w14:paraId="1919B97C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0AED9B0C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noWrap/>
          </w:tcPr>
          <w:p w14:paraId="5861DC65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</w:tcPr>
          <w:p w14:paraId="3D510202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noWrap/>
          </w:tcPr>
          <w:p w14:paraId="67C6CF1B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51042A7B" w14:textId="77777777" w:rsidR="00CA7199" w:rsidRDefault="00CA7199" w:rsidP="005031A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A7199" w14:paraId="287DF8DC" w14:textId="77777777" w:rsidTr="005031A3">
        <w:trPr>
          <w:trHeight w:val="202"/>
        </w:trPr>
        <w:tc>
          <w:tcPr>
            <w:tcW w:w="1000" w:type="dxa"/>
          </w:tcPr>
          <w:p w14:paraId="1F8EE731" w14:textId="4F270204" w:rsidR="00CA719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E12519">
              <w:rPr>
                <w:rFonts w:ascii="Calibri" w:hAnsi="Calibri" w:cs="Calibri"/>
                <w:sz w:val="18"/>
                <w:szCs w:val="18"/>
              </w:rPr>
              <w:t>X</w:t>
            </w:r>
            <w:r w:rsidR="00CA7199" w:rsidRPr="00E12519">
              <w:rPr>
                <w:rFonts w:ascii="Calibri" w:hAnsi="Calibri" w:cs="Calibri"/>
                <w:sz w:val="18"/>
                <w:szCs w:val="18"/>
              </w:rPr>
              <w:t>PŠB0</w:t>
            </w:r>
            <w:r w:rsidRPr="00E12519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510" w:type="dxa"/>
          </w:tcPr>
          <w:p w14:paraId="4847F71A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Dejiny etických teórií</w:t>
            </w:r>
          </w:p>
        </w:tc>
        <w:tc>
          <w:tcPr>
            <w:tcW w:w="2693" w:type="dxa"/>
            <w:noWrap/>
          </w:tcPr>
          <w:p w14:paraId="06930942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History of Ethical Theories</w:t>
            </w:r>
          </w:p>
          <w:p w14:paraId="0BDF720C" w14:textId="6DCD7466" w:rsidR="00E12519" w:rsidRDefault="00E1251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3E3E0EE0">
                <v:shape id="_x0000_i1044" type="#_x0000_t75" style="width:77.25pt;height:49.5pt" o:ole="">
                  <v:imagedata r:id="rId45" o:title=""/>
                </v:shape>
                <o:OLEObject Type="Embed" ProgID="Package" ShapeID="_x0000_i1044" DrawAspect="Icon" ObjectID="_1680594160" r:id="rId46"/>
              </w:object>
            </w:r>
          </w:p>
        </w:tc>
        <w:tc>
          <w:tcPr>
            <w:tcW w:w="994" w:type="dxa"/>
            <w:vAlign w:val="center"/>
          </w:tcPr>
          <w:p w14:paraId="1626E26C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918" w:type="dxa"/>
            <w:noWrap/>
            <w:vAlign w:val="center"/>
          </w:tcPr>
          <w:p w14:paraId="6CC8F537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747430B8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14BE6764" w14:textId="77777777" w:rsidTr="005031A3">
        <w:trPr>
          <w:cantSplit/>
          <w:trHeight w:val="467"/>
        </w:trPr>
        <w:tc>
          <w:tcPr>
            <w:tcW w:w="1000" w:type="dxa"/>
            <w:tcBorders>
              <w:bottom w:val="single" w:sz="4" w:space="0" w:color="auto"/>
            </w:tcBorders>
          </w:tcPr>
          <w:p w14:paraId="03C0C6B3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PŠB006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5936C0A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Aplikovaná etika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53A47926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Applied Ethics 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7C88583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vAlign w:val="center"/>
          </w:tcPr>
          <w:p w14:paraId="12B6E336" w14:textId="77777777" w:rsidR="00CA7199" w:rsidRDefault="00CA7199" w:rsidP="005031A3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0D374252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</w:p>
          <w:p w14:paraId="1BF80401" w14:textId="77777777" w:rsidR="00CA7199" w:rsidRDefault="00CA7199" w:rsidP="00503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17E439B4" w14:textId="77777777" w:rsidTr="005031A3">
        <w:trPr>
          <w:trHeight w:val="202"/>
        </w:trPr>
        <w:tc>
          <w:tcPr>
            <w:tcW w:w="1000" w:type="dxa"/>
          </w:tcPr>
          <w:p w14:paraId="679136AD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78267A">
              <w:rPr>
                <w:rFonts w:ascii="Calibri" w:hAnsi="Calibri" w:cs="Calibri"/>
                <w:sz w:val="18"/>
                <w:szCs w:val="18"/>
                <w:highlight w:val="yellow"/>
              </w:rPr>
              <w:t>PŠB008</w:t>
            </w:r>
          </w:p>
        </w:tc>
        <w:tc>
          <w:tcPr>
            <w:tcW w:w="2510" w:type="dxa"/>
          </w:tcPr>
          <w:p w14:paraId="48EB7266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Aplikovaná etika 2</w:t>
            </w:r>
          </w:p>
        </w:tc>
        <w:tc>
          <w:tcPr>
            <w:tcW w:w="2693" w:type="dxa"/>
            <w:noWrap/>
          </w:tcPr>
          <w:p w14:paraId="0B908DF2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Applied Ethics II</w:t>
            </w:r>
          </w:p>
        </w:tc>
        <w:tc>
          <w:tcPr>
            <w:tcW w:w="994" w:type="dxa"/>
            <w:vAlign w:val="center"/>
          </w:tcPr>
          <w:p w14:paraId="43A23D0E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noWrap/>
            <w:vAlign w:val="center"/>
          </w:tcPr>
          <w:p w14:paraId="420D0825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</w:tcPr>
          <w:p w14:paraId="08FE46EA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1DF33FD3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7849EC6B" w14:textId="77777777" w:rsidTr="005031A3">
        <w:trPr>
          <w:trHeight w:val="202"/>
        </w:trPr>
        <w:tc>
          <w:tcPr>
            <w:tcW w:w="1000" w:type="dxa"/>
          </w:tcPr>
          <w:p w14:paraId="29865CC6" w14:textId="3E9D0032" w:rsidR="00CA7199" w:rsidRPr="000551D4" w:rsidRDefault="000551D4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 w:rsidRPr="000551D4">
              <w:rPr>
                <w:rFonts w:ascii="Calibri" w:hAnsi="Calibri" w:cs="Calibri"/>
                <w:sz w:val="18"/>
                <w:szCs w:val="18"/>
              </w:rPr>
              <w:t>X</w:t>
            </w:r>
            <w:r w:rsidR="00CA7199" w:rsidRPr="000551D4">
              <w:rPr>
                <w:rFonts w:ascii="Calibri" w:hAnsi="Calibri" w:cs="Calibri"/>
                <w:sz w:val="18"/>
                <w:szCs w:val="18"/>
              </w:rPr>
              <w:t>PŠB00</w:t>
            </w:r>
            <w:r w:rsidRPr="000551D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510" w:type="dxa"/>
          </w:tcPr>
          <w:p w14:paraId="22A1DC1E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Filozofická antropológia</w:t>
            </w:r>
          </w:p>
        </w:tc>
        <w:tc>
          <w:tcPr>
            <w:tcW w:w="2693" w:type="dxa"/>
            <w:noWrap/>
          </w:tcPr>
          <w:p w14:paraId="11B26388" w14:textId="77777777" w:rsidR="00CA7199" w:rsidRDefault="00CA7199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Philosophical Anthropology</w:t>
            </w:r>
          </w:p>
          <w:p w14:paraId="3686299D" w14:textId="76AAB4AD" w:rsidR="000551D4" w:rsidRDefault="000551D4" w:rsidP="005031A3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object w:dxaOrig="1539" w:dyaOrig="997" w14:anchorId="0293AEEF">
                <v:shape id="_x0000_i1045" type="#_x0000_t75" style="width:77.25pt;height:49.5pt" o:ole="">
                  <v:imagedata r:id="rId47" o:title=""/>
                </v:shape>
                <o:OLEObject Type="Embed" ProgID="Package" ShapeID="_x0000_i1045" DrawAspect="Icon" ObjectID="_1680594161" r:id="rId48"/>
              </w:object>
            </w:r>
          </w:p>
        </w:tc>
        <w:tc>
          <w:tcPr>
            <w:tcW w:w="994" w:type="dxa"/>
            <w:vAlign w:val="center"/>
          </w:tcPr>
          <w:p w14:paraId="53F74726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noWrap/>
            <w:vAlign w:val="center"/>
          </w:tcPr>
          <w:p w14:paraId="507151D9" w14:textId="77777777" w:rsidR="00CA7199" w:rsidRDefault="00CA7199" w:rsidP="005031A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265DD1E4" w14:textId="77777777" w:rsidR="00CA7199" w:rsidRDefault="00CA7199" w:rsidP="005031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50EE83CF" w14:textId="77777777" w:rsidR="00C9723B" w:rsidRDefault="00C9723B" w:rsidP="004622B5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430"/>
        <w:gridCol w:w="2693"/>
        <w:gridCol w:w="978"/>
        <w:gridCol w:w="918"/>
        <w:gridCol w:w="1068"/>
      </w:tblGrid>
      <w:tr w:rsidR="004622B5" w:rsidRPr="00C9723B" w14:paraId="3FBAAEDD" w14:textId="77777777" w:rsidTr="004622B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CB7CD1" w14:textId="77777777" w:rsidR="00C9723B" w:rsidRDefault="004622B5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Preschool and elementary education</w:t>
            </w:r>
          </w:p>
          <w:p w14:paraId="388775B0" w14:textId="63755199" w:rsidR="007F57D2" w:rsidRPr="00C9723B" w:rsidRDefault="007F57D2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622B5" w:rsidRPr="00DF1FA2" w14:paraId="683680E5" w14:textId="77777777" w:rsidTr="004622B5">
        <w:trPr>
          <w:trHeight w:val="202"/>
        </w:trPr>
        <w:tc>
          <w:tcPr>
            <w:tcW w:w="1000" w:type="dxa"/>
          </w:tcPr>
          <w:p w14:paraId="77D32A8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7B135980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305D896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  <w:shd w:val="clear" w:color="auto" w:fill="auto"/>
          </w:tcPr>
          <w:p w14:paraId="0F6CD850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shd w:val="clear" w:color="auto" w:fill="auto"/>
            <w:noWrap/>
          </w:tcPr>
          <w:p w14:paraId="5DB328C3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3D2FA76B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716518B9" w14:textId="77777777" w:rsidTr="004622B5">
        <w:trPr>
          <w:trHeight w:val="202"/>
        </w:trPr>
        <w:tc>
          <w:tcPr>
            <w:tcW w:w="1000" w:type="dxa"/>
          </w:tcPr>
          <w:p w14:paraId="0823F476" w14:textId="0F6CF8DD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X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PEB006</w:t>
            </w:r>
          </w:p>
        </w:tc>
        <w:tc>
          <w:tcPr>
            <w:tcW w:w="2510" w:type="dxa"/>
          </w:tcPr>
          <w:p w14:paraId="6666013F" w14:textId="0BFE42E6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</w:rPr>
              <w:t>T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398A4FBC" w14:textId="77777777" w:rsidR="004622B5" w:rsidRDefault="00245F8D" w:rsidP="00BC3F5B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Physical and Health E</w:t>
            </w:r>
            <w:r w:rsidR="00E947D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ducation</w:t>
            </w:r>
          </w:p>
          <w:p w14:paraId="724AB86F" w14:textId="037A0929" w:rsidR="0078267A" w:rsidRPr="00915029" w:rsidRDefault="0078267A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3E0FE968">
                <v:shape id="_x0000_i1046" type="#_x0000_t75" style="width:77.25pt;height:49.5pt" o:ole="">
                  <v:imagedata r:id="rId49" o:title=""/>
                </v:shape>
                <o:OLEObject Type="Embed" ProgID="Package" ShapeID="_x0000_i1046" DrawAspect="Icon" ObjectID="_1680594162" r:id="rId50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925F67" w14:textId="575F4C3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0562CD9C" w14:textId="3214990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A768F52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93A2746" w14:textId="77777777" w:rsidTr="004622B5">
        <w:trPr>
          <w:trHeight w:val="202"/>
        </w:trPr>
        <w:tc>
          <w:tcPr>
            <w:tcW w:w="1000" w:type="dxa"/>
          </w:tcPr>
          <w:p w14:paraId="4E726C8A" w14:textId="109B6E6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XPEB008</w:t>
            </w:r>
          </w:p>
        </w:tc>
        <w:tc>
          <w:tcPr>
            <w:tcW w:w="2510" w:type="dxa"/>
          </w:tcPr>
          <w:p w14:paraId="16BAC360" w14:textId="52E8630A" w:rsidR="004622B5" w:rsidRPr="00915029" w:rsidRDefault="00E947D9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Raná jazyková gramotnosť</w:t>
            </w:r>
          </w:p>
        </w:tc>
        <w:tc>
          <w:tcPr>
            <w:tcW w:w="2693" w:type="dxa"/>
            <w:shd w:val="clear" w:color="auto" w:fill="auto"/>
            <w:noWrap/>
          </w:tcPr>
          <w:p w14:paraId="7BF98D59" w14:textId="77777777" w:rsidR="004622B5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Early Linguistic L</w:t>
            </w:r>
            <w:r w:rsidR="00E947D9" w:rsidRPr="00245F8D">
              <w:rPr>
                <w:rFonts w:cstheme="minorHAnsi"/>
                <w:sz w:val="18"/>
                <w:szCs w:val="18"/>
                <w:lang w:val="en-GB"/>
              </w:rPr>
              <w:t>iteracy</w:t>
            </w:r>
          </w:p>
          <w:p w14:paraId="15E5FA2B" w14:textId="55619866" w:rsidR="0078267A" w:rsidRPr="00245F8D" w:rsidRDefault="0078267A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object w:dxaOrig="1539" w:dyaOrig="997" w14:anchorId="7C9AB012">
                <v:shape id="_x0000_i1047" type="#_x0000_t75" style="width:77.25pt;height:49.5pt" o:ole="">
                  <v:imagedata r:id="rId51" o:title=""/>
                </v:shape>
                <o:OLEObject Type="Embed" ProgID="Package" ShapeID="_x0000_i1047" DrawAspect="Icon" ObjectID="_1680594163" r:id="rId52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BAF141" w14:textId="063F21C2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8C615D7" w14:textId="20AFF8E1" w:rsidR="004622B5" w:rsidRPr="00915029" w:rsidRDefault="007D6E3B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7240C107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E3EA0CB" w14:textId="77777777" w:rsidTr="004622B5">
        <w:trPr>
          <w:trHeight w:val="202"/>
        </w:trPr>
        <w:tc>
          <w:tcPr>
            <w:tcW w:w="1000" w:type="dxa"/>
          </w:tcPr>
          <w:p w14:paraId="07017A7B" w14:textId="1875FD5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XPEB067</w:t>
            </w:r>
          </w:p>
        </w:tc>
        <w:tc>
          <w:tcPr>
            <w:tcW w:w="2510" w:type="dxa"/>
          </w:tcPr>
          <w:p w14:paraId="5EC47030" w14:textId="01FA0998" w:rsidR="004622B5" w:rsidRPr="00915029" w:rsidRDefault="004622B5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 xml:space="preserve">Teória </w:t>
            </w:r>
            <w:r w:rsidR="00E947D9">
              <w:rPr>
                <w:rFonts w:cstheme="minorHAnsi"/>
                <w:sz w:val="18"/>
                <w:szCs w:val="18"/>
              </w:rPr>
              <w:t>predškolského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2A5985B1" w14:textId="77777777" w:rsidR="004622B5" w:rsidRDefault="00BC3F5B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Theory </w:t>
            </w:r>
            <w:r w:rsidR="00245F8D">
              <w:rPr>
                <w:rFonts w:cstheme="minorHAnsi"/>
                <w:sz w:val="18"/>
                <w:szCs w:val="18"/>
                <w:lang w:val="en-US"/>
              </w:rPr>
              <w:t>of Early Childhood E</w:t>
            </w:r>
            <w:r w:rsidR="00E947D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  <w:p w14:paraId="3110C16C" w14:textId="6D256197" w:rsidR="0078267A" w:rsidRPr="00915029" w:rsidRDefault="0078267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5531A8CB">
                <v:shape id="_x0000_i1048" type="#_x0000_t75" style="width:77.25pt;height:49.5pt" o:ole="">
                  <v:imagedata r:id="rId53" o:title=""/>
                </v:shape>
                <o:OLEObject Type="Embed" ProgID="Package" ShapeID="_x0000_i1048" DrawAspect="Icon" ObjectID="_1680594164" r:id="rId54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D919DC" w14:textId="60EC789B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5C1EDA8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BC70CB1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D6E3B" w:rsidRPr="00915029" w14:paraId="6423D04A" w14:textId="77777777" w:rsidTr="004622B5">
        <w:trPr>
          <w:trHeight w:val="202"/>
        </w:trPr>
        <w:tc>
          <w:tcPr>
            <w:tcW w:w="1000" w:type="dxa"/>
          </w:tcPr>
          <w:p w14:paraId="3916E7A6" w14:textId="70451445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XPEB066</w:t>
            </w:r>
          </w:p>
        </w:tc>
        <w:tc>
          <w:tcPr>
            <w:tcW w:w="2510" w:type="dxa"/>
          </w:tcPr>
          <w:p w14:paraId="3EC199E8" w14:textId="2128B3AC" w:rsidR="007D6E3B" w:rsidRPr="00915029" w:rsidRDefault="007D6E3B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6E3B">
              <w:rPr>
                <w:rFonts w:cstheme="minorHAnsi"/>
                <w:sz w:val="18"/>
                <w:szCs w:val="18"/>
              </w:rPr>
              <w:t>Sociálne a regionálne štúdie</w:t>
            </w:r>
          </w:p>
        </w:tc>
        <w:tc>
          <w:tcPr>
            <w:tcW w:w="2693" w:type="dxa"/>
            <w:shd w:val="clear" w:color="auto" w:fill="auto"/>
            <w:noWrap/>
          </w:tcPr>
          <w:p w14:paraId="5E895094" w14:textId="77777777" w:rsidR="007D6E3B" w:rsidRDefault="00245F8D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Social and Regional S</w:t>
            </w:r>
            <w:r w:rsidR="007D6E3B">
              <w:rPr>
                <w:rFonts w:cstheme="minorHAnsi"/>
                <w:sz w:val="18"/>
                <w:szCs w:val="18"/>
                <w:lang w:val="en-US"/>
              </w:rPr>
              <w:t>tudies</w:t>
            </w:r>
          </w:p>
          <w:p w14:paraId="243A2184" w14:textId="334F576F" w:rsidR="00484545" w:rsidRPr="00915029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1BB96B1F">
                <v:shape id="_x0000_i1049" type="#_x0000_t75" style="width:77.25pt;height:49.5pt" o:ole="">
                  <v:imagedata r:id="rId55" o:title=""/>
                </v:shape>
                <o:OLEObject Type="Embed" ProgID="Package" ShapeID="_x0000_i1049" DrawAspect="Icon" ObjectID="_1680594165" r:id="rId56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47C53" w14:textId="31818814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3C25EE8" w14:textId="514E42C1" w:rsidR="007D6E3B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2BFD38F" w14:textId="4263B7A3" w:rsidR="007D6E3B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43F2442B" w14:textId="77777777" w:rsidTr="004622B5">
        <w:trPr>
          <w:trHeight w:val="202"/>
        </w:trPr>
        <w:tc>
          <w:tcPr>
            <w:tcW w:w="1000" w:type="dxa"/>
          </w:tcPr>
          <w:p w14:paraId="516CA480" w14:textId="402DF891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XPEB009</w:t>
            </w:r>
          </w:p>
        </w:tc>
        <w:tc>
          <w:tcPr>
            <w:tcW w:w="2510" w:type="dxa"/>
          </w:tcPr>
          <w:p w14:paraId="4FEF9A3E" w14:textId="54BCAC6E" w:rsidR="009C2C6A" w:rsidRPr="007D6E3B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Prírodovedné a technické vzdelávanie</w:t>
            </w:r>
          </w:p>
        </w:tc>
        <w:tc>
          <w:tcPr>
            <w:tcW w:w="2693" w:type="dxa"/>
            <w:shd w:val="clear" w:color="auto" w:fill="auto"/>
            <w:noWrap/>
          </w:tcPr>
          <w:p w14:paraId="0896A12B" w14:textId="77777777" w:rsidR="009C2C6A" w:rsidRDefault="009C2C6A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Natural </w:t>
            </w:r>
            <w:r w:rsidR="00B630F2">
              <w:rPr>
                <w:rFonts w:cstheme="minorHAnsi"/>
                <w:sz w:val="18"/>
                <w:szCs w:val="18"/>
                <w:lang w:val="en-US"/>
              </w:rPr>
              <w:t>Science and Technical E</w:t>
            </w:r>
            <w:r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  <w:p w14:paraId="35FD0AE6" w14:textId="08221FA4" w:rsidR="00484545" w:rsidRDefault="00484545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0651B890">
                <v:shape id="_x0000_i1050" type="#_x0000_t75" style="width:77.25pt;height:49.5pt" o:ole="">
                  <v:imagedata r:id="rId57" o:title=""/>
                </v:shape>
                <o:OLEObject Type="Embed" ProgID="Package" ShapeID="_x0000_i1050" DrawAspect="Icon" ObjectID="_1680594166" r:id="rId58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97F33E" w14:textId="7673B86F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B5B7BA0" w14:textId="50777CEC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FA26464" w14:textId="13005AA8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1B4BF415" w14:textId="77777777" w:rsidTr="004622B5">
        <w:trPr>
          <w:trHeight w:val="202"/>
        </w:trPr>
        <w:tc>
          <w:tcPr>
            <w:tcW w:w="1000" w:type="dxa"/>
          </w:tcPr>
          <w:p w14:paraId="0F728BAD" w14:textId="58B25C43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XPEB063</w:t>
            </w:r>
          </w:p>
        </w:tc>
        <w:tc>
          <w:tcPr>
            <w:tcW w:w="2510" w:type="dxa"/>
          </w:tcPr>
          <w:p w14:paraId="38652CD0" w14:textId="41A1C4E4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Komparatívna pedagogika</w:t>
            </w:r>
          </w:p>
        </w:tc>
        <w:tc>
          <w:tcPr>
            <w:tcW w:w="2693" w:type="dxa"/>
            <w:shd w:val="clear" w:color="auto" w:fill="auto"/>
            <w:noWrap/>
          </w:tcPr>
          <w:p w14:paraId="356CC522" w14:textId="77777777" w:rsidR="009C2C6A" w:rsidRDefault="009C2C6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Comparative Pedagogy</w:t>
            </w:r>
          </w:p>
          <w:p w14:paraId="1C74ED8C" w14:textId="21DEDD69" w:rsidR="00484545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383D4723">
                <v:shape id="_x0000_i1051" type="#_x0000_t75" style="width:77.25pt;height:49.5pt" o:ole="">
                  <v:imagedata r:id="rId59" o:title=""/>
                </v:shape>
                <o:OLEObject Type="Embed" ProgID="Package" ShapeID="_x0000_i1051" DrawAspect="Icon" ObjectID="_1680594167" r:id="rId60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C9E05C" w14:textId="28BA7C16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7B114B7" w14:textId="1537228C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5F74B4E1" w14:textId="7F35246E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374E45DD" w14:textId="77777777" w:rsidTr="004622B5">
        <w:trPr>
          <w:trHeight w:val="202"/>
        </w:trPr>
        <w:tc>
          <w:tcPr>
            <w:tcW w:w="1000" w:type="dxa"/>
          </w:tcPr>
          <w:p w14:paraId="427F616C" w14:textId="50DB05C0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XPEB038</w:t>
            </w:r>
          </w:p>
        </w:tc>
        <w:tc>
          <w:tcPr>
            <w:tcW w:w="2510" w:type="dxa"/>
          </w:tcPr>
          <w:p w14:paraId="2BC9410E" w14:textId="140AB9EC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Voľnočasová výchova a vzdelávanie</w:t>
            </w:r>
          </w:p>
        </w:tc>
        <w:tc>
          <w:tcPr>
            <w:tcW w:w="2693" w:type="dxa"/>
            <w:shd w:val="clear" w:color="auto" w:fill="auto"/>
            <w:noWrap/>
          </w:tcPr>
          <w:p w14:paraId="6A0D1DBA" w14:textId="77777777" w:rsidR="009C2C6A" w:rsidRDefault="009C2C6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Leisure</w:t>
            </w:r>
            <w:r w:rsidR="005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time Education</w:t>
            </w:r>
          </w:p>
          <w:p w14:paraId="62D1813D" w14:textId="0C358744" w:rsidR="00484545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64AE4262">
                <v:shape id="_x0000_i1052" type="#_x0000_t75" style="width:77.25pt;height:49.5pt" o:ole="">
                  <v:imagedata r:id="rId61" o:title=""/>
                </v:shape>
                <o:OLEObject Type="Embed" ProgID="Package" ShapeID="_x0000_i1052" DrawAspect="Icon" ObjectID="_1680594168" r:id="rId62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57E21F" w14:textId="4D8CC638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88A7463" w14:textId="2C9D24FE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29FCB7D" w14:textId="23A0E52A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3FC62519" w14:textId="77777777" w:rsidTr="004622B5">
        <w:trPr>
          <w:trHeight w:val="202"/>
        </w:trPr>
        <w:tc>
          <w:tcPr>
            <w:tcW w:w="1000" w:type="dxa"/>
          </w:tcPr>
          <w:p w14:paraId="04AC0965" w14:textId="04A5FBCB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XPEB062</w:t>
            </w:r>
          </w:p>
        </w:tc>
        <w:tc>
          <w:tcPr>
            <w:tcW w:w="2510" w:type="dxa"/>
          </w:tcPr>
          <w:p w14:paraId="56F1220F" w14:textId="16E11837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Etika v učiteľskej profesii</w:t>
            </w:r>
          </w:p>
        </w:tc>
        <w:tc>
          <w:tcPr>
            <w:tcW w:w="2693" w:type="dxa"/>
            <w:shd w:val="clear" w:color="auto" w:fill="auto"/>
            <w:noWrap/>
          </w:tcPr>
          <w:p w14:paraId="238347C1" w14:textId="77777777" w:rsidR="009C2C6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Ethics in Teaching P</w:t>
            </w:r>
            <w:r w:rsidR="009C2C6A">
              <w:rPr>
                <w:rFonts w:cstheme="minorHAnsi"/>
                <w:sz w:val="18"/>
                <w:szCs w:val="18"/>
                <w:lang w:val="en-US"/>
              </w:rPr>
              <w:t>rofession</w:t>
            </w:r>
          </w:p>
          <w:p w14:paraId="7BB48664" w14:textId="5F5B107B" w:rsidR="00484545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7825DB4D">
                <v:shape id="_x0000_i1053" type="#_x0000_t75" style="width:77.25pt;height:49.5pt" o:ole="">
                  <v:imagedata r:id="rId63" o:title=""/>
                </v:shape>
                <o:OLEObject Type="Embed" ProgID="Package" ShapeID="_x0000_i1053" DrawAspect="Icon" ObjectID="_1680594169" r:id="rId64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94AE93" w14:textId="6EB9484D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DFA2E2A" w14:textId="5517AAF8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78" w:type="dxa"/>
            <w:vAlign w:val="center"/>
          </w:tcPr>
          <w:p w14:paraId="01CA0FA0" w14:textId="0806BC7F" w:rsidR="009C2C6A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74C9CED9" w14:textId="77777777" w:rsidTr="004622B5">
        <w:trPr>
          <w:trHeight w:val="202"/>
        </w:trPr>
        <w:tc>
          <w:tcPr>
            <w:tcW w:w="1000" w:type="dxa"/>
          </w:tcPr>
          <w:p w14:paraId="6813DAE9" w14:textId="7D115C4E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XPEB001</w:t>
            </w:r>
          </w:p>
        </w:tc>
        <w:tc>
          <w:tcPr>
            <w:tcW w:w="2510" w:type="dxa"/>
          </w:tcPr>
          <w:p w14:paraId="5CC2167A" w14:textId="440EB428" w:rsidR="008E0059" w:rsidRDefault="008E0059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Sociológia detstva</w:t>
            </w:r>
          </w:p>
        </w:tc>
        <w:tc>
          <w:tcPr>
            <w:tcW w:w="2693" w:type="dxa"/>
            <w:shd w:val="clear" w:color="auto" w:fill="auto"/>
            <w:noWrap/>
          </w:tcPr>
          <w:p w14:paraId="2902762C" w14:textId="77777777" w:rsidR="008E0059" w:rsidRDefault="008E0059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Childhood</w:t>
            </w:r>
          </w:p>
          <w:p w14:paraId="1CE52D80" w14:textId="0115E37F" w:rsidR="00484545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667A68DD">
                <v:shape id="_x0000_i1054" type="#_x0000_t75" style="width:77.25pt;height:49.5pt" o:ole="">
                  <v:imagedata r:id="rId65" o:title=""/>
                </v:shape>
                <o:OLEObject Type="Embed" ProgID="Package" ShapeID="_x0000_i1054" DrawAspect="Icon" ObjectID="_1680594170" r:id="rId66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0F3F8C" w14:textId="272AED20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705B29B" w14:textId="53B4F735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0A1A87F" w14:textId="607C99F3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4BC1C12B" w14:textId="77777777" w:rsidTr="004622B5">
        <w:trPr>
          <w:trHeight w:val="202"/>
        </w:trPr>
        <w:tc>
          <w:tcPr>
            <w:tcW w:w="1000" w:type="dxa"/>
          </w:tcPr>
          <w:p w14:paraId="6FCD9955" w14:textId="55FF9018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XPEB065</w:t>
            </w:r>
          </w:p>
        </w:tc>
        <w:tc>
          <w:tcPr>
            <w:tcW w:w="2510" w:type="dxa"/>
          </w:tcPr>
          <w:p w14:paraId="3D804C50" w14:textId="4847DCDB" w:rsidR="008E0059" w:rsidRDefault="008E0059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politika a administratíva</w:t>
            </w:r>
          </w:p>
        </w:tc>
        <w:tc>
          <w:tcPr>
            <w:tcW w:w="2693" w:type="dxa"/>
            <w:shd w:val="clear" w:color="auto" w:fill="auto"/>
            <w:noWrap/>
          </w:tcPr>
          <w:p w14:paraId="525F058D" w14:textId="77777777" w:rsidR="008E0059" w:rsidRDefault="008E0059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Education Policy and Administration</w:t>
            </w:r>
          </w:p>
          <w:p w14:paraId="7DFC6B68" w14:textId="0402F3BC" w:rsidR="00484545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438C9A29">
                <v:shape id="_x0000_i1055" type="#_x0000_t75" style="width:77.25pt;height:49.5pt" o:ole="">
                  <v:imagedata r:id="rId67" o:title=""/>
                </v:shape>
                <o:OLEObject Type="Embed" ProgID="Package" ShapeID="_x0000_i1055" DrawAspect="Icon" ObjectID="_1680594171" r:id="rId68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B16685" w14:textId="07F0AC3B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BB6F254" w14:textId="370C11C6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47B5D94" w14:textId="6512B790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4FD25169" w14:textId="77777777" w:rsidTr="004622B5">
        <w:trPr>
          <w:trHeight w:val="202"/>
        </w:trPr>
        <w:tc>
          <w:tcPr>
            <w:tcW w:w="1000" w:type="dxa"/>
          </w:tcPr>
          <w:p w14:paraId="1D0EDDA6" w14:textId="12CF6DB0" w:rsidR="008E005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</w:t>
            </w:r>
            <w:r w:rsidR="008E0059">
              <w:rPr>
                <w:rFonts w:cstheme="minorHAnsi"/>
                <w:sz w:val="18"/>
                <w:szCs w:val="18"/>
                <w:lang w:val="en-US"/>
              </w:rPr>
              <w:t>041</w:t>
            </w:r>
          </w:p>
        </w:tc>
        <w:tc>
          <w:tcPr>
            <w:tcW w:w="2510" w:type="dxa"/>
          </w:tcPr>
          <w:p w14:paraId="5E59DD61" w14:textId="149AB62D" w:rsidR="008E0059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Pedagogická a školská psychológ</w:t>
            </w:r>
            <w:r w:rsidR="006E0E48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  <w:noWrap/>
          </w:tcPr>
          <w:p w14:paraId="2ED6495D" w14:textId="77777777" w:rsidR="008E0059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Pedagogical and S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 xml:space="preserve">chool </w:t>
            </w:r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sychology</w:t>
            </w:r>
          </w:p>
          <w:p w14:paraId="388EB54B" w14:textId="0D9F604E" w:rsidR="00484545" w:rsidRDefault="00484545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24A5F471">
                <v:shape id="_x0000_i1056" type="#_x0000_t75" style="width:77.25pt;height:49.5pt" o:ole="">
                  <v:imagedata r:id="rId69" o:title=""/>
                </v:shape>
                <o:OLEObject Type="Embed" ProgID="Package" ShapeID="_x0000_i1056" DrawAspect="Icon" ObjectID="_1680594172" r:id="rId70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CDDD08" w14:textId="53468C96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5A54D21" w14:textId="5625A47B" w:rsidR="008E0059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18CC0EE" w14:textId="246B78EB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3067482A" w14:textId="77777777" w:rsidTr="004622B5">
        <w:trPr>
          <w:trHeight w:val="202"/>
        </w:trPr>
        <w:tc>
          <w:tcPr>
            <w:tcW w:w="1000" w:type="dxa"/>
          </w:tcPr>
          <w:p w14:paraId="07B90C14" w14:textId="74212537" w:rsidR="00C627CA" w:rsidRPr="000551D4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551D4">
              <w:rPr>
                <w:rFonts w:cstheme="minorHAnsi"/>
                <w:sz w:val="18"/>
                <w:szCs w:val="18"/>
                <w:lang w:val="en-US"/>
              </w:rPr>
              <w:t>YP</w:t>
            </w:r>
            <w:r w:rsidR="000551D4" w:rsidRPr="000551D4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0551D4"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="000551D4" w:rsidRPr="000551D4">
              <w:rPr>
                <w:rFonts w:cstheme="minorHAnsi"/>
                <w:sz w:val="18"/>
                <w:szCs w:val="18"/>
                <w:lang w:val="en-US"/>
              </w:rPr>
              <w:t>577_A</w:t>
            </w:r>
          </w:p>
        </w:tc>
        <w:tc>
          <w:tcPr>
            <w:tcW w:w="2510" w:type="dxa"/>
          </w:tcPr>
          <w:p w14:paraId="61111E8D" w14:textId="05483965" w:rsidR="00C627CA" w:rsidRPr="000551D4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0551D4">
              <w:rPr>
                <w:rFonts w:cstheme="minorHAnsi"/>
                <w:sz w:val="18"/>
                <w:szCs w:val="18"/>
              </w:rPr>
              <w:t>Evaluácia</w:t>
            </w:r>
            <w:proofErr w:type="spellEnd"/>
            <w:r w:rsidRPr="000551D4">
              <w:rPr>
                <w:rFonts w:cstheme="minorHAnsi"/>
                <w:sz w:val="18"/>
                <w:szCs w:val="18"/>
              </w:rPr>
              <w:t xml:space="preserve"> vo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2B0B036F" w14:textId="77777777" w:rsidR="00C627C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Evaluation in E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  <w:p w14:paraId="68CDE568" w14:textId="562D162A" w:rsidR="000551D4" w:rsidRDefault="000551D4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579A5148">
                <v:shape id="_x0000_i1057" type="#_x0000_t75" style="width:77.25pt;height:49.5pt" o:ole="">
                  <v:imagedata r:id="rId71" o:title=""/>
                </v:shape>
                <o:OLEObject Type="Embed" ProgID="Package" ShapeID="_x0000_i1057" DrawAspect="Icon" ObjectID="_1680594173" r:id="rId72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E6ACFC" w14:textId="75C166A7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5871018" w14:textId="7129B8CB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39814CAC" w14:textId="7D23E18A" w:rsidR="00C627CA" w:rsidRDefault="006E0E48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2E1BF16F" w14:textId="77777777" w:rsidTr="004622B5">
        <w:trPr>
          <w:trHeight w:val="202"/>
        </w:trPr>
        <w:tc>
          <w:tcPr>
            <w:tcW w:w="1000" w:type="dxa"/>
          </w:tcPr>
          <w:p w14:paraId="0ED14465" w14:textId="01F6D7CC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484545">
              <w:rPr>
                <w:rFonts w:cstheme="minorHAnsi"/>
                <w:sz w:val="18"/>
                <w:szCs w:val="18"/>
                <w:highlight w:val="yellow"/>
                <w:lang w:val="en-US"/>
              </w:rPr>
              <w:t>YPPM002</w:t>
            </w:r>
          </w:p>
        </w:tc>
        <w:tc>
          <w:tcPr>
            <w:tcW w:w="2510" w:type="dxa"/>
          </w:tcPr>
          <w:p w14:paraId="0D39A0B9" w14:textId="0FF24A9F" w:rsidR="00C627CA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Vývoj a </w:t>
            </w:r>
            <w:proofErr w:type="spellStart"/>
            <w:r>
              <w:rPr>
                <w:rFonts w:cstheme="minorHAnsi"/>
                <w:sz w:val="18"/>
                <w:szCs w:val="18"/>
              </w:rPr>
              <w:t>evaluácia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kurikula pre rané detstvo</w:t>
            </w:r>
          </w:p>
        </w:tc>
        <w:tc>
          <w:tcPr>
            <w:tcW w:w="2693" w:type="dxa"/>
            <w:shd w:val="clear" w:color="auto" w:fill="auto"/>
            <w:noWrap/>
          </w:tcPr>
          <w:p w14:paraId="76D79E5D" w14:textId="5BD24672" w:rsidR="00C627C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Development and Evaluation of Curriculum for Early C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hildhood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8E348BA" w14:textId="178C01B2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269D39F" w14:textId="68A32740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0E8629D" w14:textId="649069AF" w:rsidR="00C627CA" w:rsidRDefault="006E0E48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31A23C50" w14:textId="77777777" w:rsidTr="004622B5">
        <w:trPr>
          <w:trHeight w:val="202"/>
        </w:trPr>
        <w:tc>
          <w:tcPr>
            <w:tcW w:w="1000" w:type="dxa"/>
          </w:tcPr>
          <w:p w14:paraId="27DDCFCE" w14:textId="71EC508A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t>YPEM011</w:t>
            </w:r>
          </w:p>
        </w:tc>
        <w:tc>
          <w:tcPr>
            <w:tcW w:w="2510" w:type="dxa"/>
          </w:tcPr>
          <w:p w14:paraId="0379D114" w14:textId="73EEF38A" w:rsidR="00245F8D" w:rsidRPr="007D6E3B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Teória primárneho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A78EAD1" w14:textId="77777777" w:rsidR="00245F8D" w:rsidRDefault="00245F8D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Theory of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>
              <w:rPr>
                <w:rFonts w:cstheme="minorHAnsi"/>
                <w:sz w:val="18"/>
                <w:szCs w:val="18"/>
                <w:lang w:val="en-US"/>
              </w:rPr>
              <w:t>Education</w:t>
            </w:r>
          </w:p>
          <w:p w14:paraId="7356AB6D" w14:textId="12AB4AA5" w:rsidR="00484545" w:rsidRDefault="00484545" w:rsidP="0048454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62849093">
                <v:shape id="_x0000_i1058" type="#_x0000_t75" style="width:77.25pt;height:49.5pt" o:ole="">
                  <v:imagedata r:id="rId73" o:title=""/>
                </v:shape>
                <o:OLEObject Type="Embed" ProgID="Package" ShapeID="_x0000_i1058" DrawAspect="Icon" ObjectID="_1680594174" r:id="rId74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FB7985" w14:textId="3101F3D6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071C625" w14:textId="32F43894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57CB69AF" w14:textId="5E2B4574" w:rsidR="00245F8D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1CB2B6E" w14:textId="77777777" w:rsidTr="004622B5">
        <w:trPr>
          <w:trHeight w:val="202"/>
        </w:trPr>
        <w:tc>
          <w:tcPr>
            <w:tcW w:w="1000" w:type="dxa"/>
          </w:tcPr>
          <w:p w14:paraId="03AB51F5" w14:textId="1534BA5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YPEM03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510" w:type="dxa"/>
          </w:tcPr>
          <w:p w14:paraId="5E73DF0C" w14:textId="60A7CF2D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45F8D">
              <w:rPr>
                <w:rFonts w:cstheme="minorHAnsi"/>
                <w:sz w:val="18"/>
                <w:szCs w:val="18"/>
              </w:rPr>
              <w:t>rírodovedné a technické vzdelávanie v ZŠ</w:t>
            </w:r>
          </w:p>
        </w:tc>
        <w:tc>
          <w:tcPr>
            <w:tcW w:w="2693" w:type="dxa"/>
            <w:shd w:val="clear" w:color="auto" w:fill="auto"/>
            <w:noWrap/>
          </w:tcPr>
          <w:p w14:paraId="28EF566D" w14:textId="77777777" w:rsidR="00484545" w:rsidRDefault="00245F8D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  <w:lang w:val="en-US"/>
              </w:rPr>
              <w:t xml:space="preserve">Science and </w:t>
            </w:r>
            <w:r w:rsidR="00B630F2">
              <w:rPr>
                <w:rFonts w:cstheme="minorHAnsi"/>
                <w:sz w:val="18"/>
                <w:szCs w:val="18"/>
                <w:lang w:val="en-US"/>
              </w:rPr>
              <w:t xml:space="preserve">Technology </w:t>
            </w:r>
          </w:p>
          <w:p w14:paraId="0FBB774E" w14:textId="77777777" w:rsidR="004622B5" w:rsidRDefault="00B630F2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Education in Elementary S</w:t>
            </w:r>
            <w:r w:rsidR="00245F8D" w:rsidRPr="00245F8D">
              <w:rPr>
                <w:rFonts w:cstheme="minorHAnsi"/>
                <w:sz w:val="18"/>
                <w:szCs w:val="18"/>
                <w:lang w:val="en-US"/>
              </w:rPr>
              <w:t>chool</w:t>
            </w:r>
          </w:p>
          <w:p w14:paraId="1B160B20" w14:textId="77777777" w:rsidR="00484545" w:rsidRDefault="00484545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1E40AE4C" w14:textId="7929E4F0" w:rsidR="00484545" w:rsidRPr="00915029" w:rsidRDefault="00484545" w:rsidP="00B630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object w:dxaOrig="1539" w:dyaOrig="997" w14:anchorId="20410357">
                <v:shape id="_x0000_i1059" type="#_x0000_t75" style="width:77.25pt;height:49.5pt" o:ole="">
                  <v:imagedata r:id="rId75" o:title=""/>
                </v:shape>
                <o:OLEObject Type="Embed" ProgID="Package" ShapeID="_x0000_i1059" DrawAspect="Icon" ObjectID="_1680594175" r:id="rId76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6B5268" w14:textId="2017400B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A452D7B" w14:textId="3E40215C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2AEEAF63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168C40F" w14:textId="77777777" w:rsidTr="004622B5">
        <w:trPr>
          <w:trHeight w:val="202"/>
        </w:trPr>
        <w:tc>
          <w:tcPr>
            <w:tcW w:w="1000" w:type="dxa"/>
          </w:tcPr>
          <w:p w14:paraId="0A4DD2DC" w14:textId="3934DFF3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lastRenderedPageBreak/>
              <w:t>YPEM032</w:t>
            </w:r>
          </w:p>
        </w:tc>
        <w:tc>
          <w:tcPr>
            <w:tcW w:w="2510" w:type="dxa"/>
          </w:tcPr>
          <w:p w14:paraId="669F08BA" w14:textId="3451CF22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t</w:t>
            </w:r>
            <w:r w:rsidR="004622B5" w:rsidRPr="00915029">
              <w:rPr>
                <w:rFonts w:cstheme="minorHAnsi"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5B7E4CBB" w14:textId="77777777" w:rsidR="004622B5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School </w:t>
            </w:r>
            <w:r w:rsidR="00BC3F5B" w:rsidRPr="00915029">
              <w:rPr>
                <w:rFonts w:cstheme="minorHAnsi"/>
                <w:sz w:val="18"/>
                <w:szCs w:val="18"/>
                <w:lang w:val="en-US"/>
              </w:rPr>
              <w:t>Physical and Health 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 xml:space="preserve">ducation </w:t>
            </w:r>
          </w:p>
          <w:p w14:paraId="7E1EBA5B" w14:textId="75861538" w:rsidR="00484545" w:rsidRPr="00915029" w:rsidRDefault="0048454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object w:dxaOrig="1539" w:dyaOrig="997" w14:anchorId="5CD514A6">
                <v:shape id="_x0000_i1060" type="#_x0000_t75" style="width:77.25pt;height:49.5pt" o:ole="">
                  <v:imagedata r:id="rId77" o:title=""/>
                </v:shape>
                <o:OLEObject Type="Embed" ProgID="Package" ShapeID="_x0000_i1060" DrawAspect="Icon" ObjectID="_1680594176" r:id="rId78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E03FBF" w14:textId="020FE2F5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64FA8AFB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7AB29E1D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30049E" w:rsidRPr="00915029" w14:paraId="78FF741C" w14:textId="77777777" w:rsidTr="004622B5">
        <w:trPr>
          <w:trHeight w:val="202"/>
        </w:trPr>
        <w:tc>
          <w:tcPr>
            <w:tcW w:w="1000" w:type="dxa"/>
          </w:tcPr>
          <w:p w14:paraId="32589219" w14:textId="7C2D3C0C" w:rsidR="0030049E" w:rsidRPr="000551D4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51D4">
              <w:rPr>
                <w:rFonts w:cstheme="minorHAnsi"/>
                <w:sz w:val="18"/>
                <w:szCs w:val="18"/>
                <w:lang w:val="en-US"/>
              </w:rPr>
              <w:t>YPEM040</w:t>
            </w:r>
            <w:r w:rsidRPr="000551D4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510" w:type="dxa"/>
          </w:tcPr>
          <w:p w14:paraId="0AE99669" w14:textId="5FA30F2A" w:rsidR="0030049E" w:rsidRDefault="0030049E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Teórie výchovy a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5F979EC6" w14:textId="77777777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Theories of E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  <w:p w14:paraId="3E3BFF01" w14:textId="3E9A55C9" w:rsidR="000551D4" w:rsidRDefault="000551D4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6E4A9746">
                <v:shape id="_x0000_i1061" type="#_x0000_t75" style="width:77.25pt;height:49.5pt" o:ole="">
                  <v:imagedata r:id="rId79" o:title=""/>
                </v:shape>
                <o:OLEObject Type="Embed" ProgID="Package" ShapeID="_x0000_i1061" DrawAspect="Icon" ObjectID="_1680594177" r:id="rId80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EB2A06F" w14:textId="6F7C97DE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5C17859" w14:textId="19DB167D" w:rsidR="0030049E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A32C6C0" w14:textId="414ED54B" w:rsidR="0030049E" w:rsidRPr="00915029" w:rsidRDefault="0030049E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1BF52CDE" w14:textId="77777777" w:rsidTr="004622B5">
        <w:trPr>
          <w:trHeight w:val="202"/>
        </w:trPr>
        <w:tc>
          <w:tcPr>
            <w:tcW w:w="1000" w:type="dxa"/>
          </w:tcPr>
          <w:p w14:paraId="42211BF5" w14:textId="0313654C" w:rsidR="00245F8D" w:rsidRP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51D4">
              <w:rPr>
                <w:rFonts w:cstheme="minorHAnsi"/>
                <w:sz w:val="18"/>
                <w:szCs w:val="18"/>
              </w:rPr>
              <w:t>YPEM014</w:t>
            </w:r>
            <w:r w:rsidRPr="00245F8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510" w:type="dxa"/>
          </w:tcPr>
          <w:p w14:paraId="0B3A658B" w14:textId="223C6C4C" w:rsidR="00245F8D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Sociológia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58650D2D" w14:textId="77777777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Education</w:t>
            </w:r>
          </w:p>
          <w:p w14:paraId="5A56294F" w14:textId="0B261234" w:rsidR="000551D4" w:rsidRDefault="000551D4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094A86E7">
                <v:shape id="_x0000_i1062" type="#_x0000_t75" style="width:77.25pt;height:49.5pt" o:ole="">
                  <v:imagedata r:id="rId81" o:title=""/>
                </v:shape>
                <o:OLEObject Type="Embed" ProgID="Package" ShapeID="_x0000_i1062" DrawAspect="Icon" ObjectID="_1680594178" r:id="rId82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7BB529" w14:textId="2309434F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2E1AA3B" w14:textId="3567E49F" w:rsidR="00245F8D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64C6615" w14:textId="6DBA8711" w:rsidR="00245F8D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5669BC3" w14:textId="77777777" w:rsidTr="004622B5">
        <w:trPr>
          <w:trHeight w:val="202"/>
        </w:trPr>
        <w:tc>
          <w:tcPr>
            <w:tcW w:w="1000" w:type="dxa"/>
          </w:tcPr>
          <w:p w14:paraId="1B36414D" w14:textId="54ED32E1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PEM034</w:t>
            </w:r>
          </w:p>
        </w:tc>
        <w:tc>
          <w:tcPr>
            <w:tcW w:w="2510" w:type="dxa"/>
          </w:tcPr>
          <w:p w14:paraId="0B73F640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Sociálne štúdie v primárnom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4574DF0E" w14:textId="77777777" w:rsidR="004622B5" w:rsidRDefault="00BC3F5B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Social Studies in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 w:rsidRPr="00915029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  <w:p w14:paraId="7ABAAF77" w14:textId="139C3A52" w:rsidR="00484545" w:rsidRPr="00915029" w:rsidRDefault="00484545" w:rsidP="003004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object w:dxaOrig="1539" w:dyaOrig="997" w14:anchorId="0A2048F9">
                <v:shape id="_x0000_i1063" type="#_x0000_t75" style="width:77.25pt;height:49.5pt" o:ole="">
                  <v:imagedata r:id="rId83" o:title=""/>
                </v:shape>
                <o:OLEObject Type="Embed" ProgID="Package" ShapeID="_x0000_i1063" DrawAspect="Icon" ObjectID="_1680594179" r:id="rId84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EA6D9A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A7B9312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01C6097C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18868180" w14:textId="77777777" w:rsidTr="004622B5">
        <w:trPr>
          <w:trHeight w:val="202"/>
        </w:trPr>
        <w:tc>
          <w:tcPr>
            <w:tcW w:w="1000" w:type="dxa"/>
          </w:tcPr>
          <w:p w14:paraId="3ECE4431" w14:textId="0D4FBC43" w:rsidR="00C627CA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YPEM064</w:t>
            </w:r>
          </w:p>
        </w:tc>
        <w:tc>
          <w:tcPr>
            <w:tcW w:w="2510" w:type="dxa"/>
          </w:tcPr>
          <w:p w14:paraId="0A1AD04A" w14:textId="7B22C93D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Filozofia pre deti</w:t>
            </w:r>
          </w:p>
        </w:tc>
        <w:tc>
          <w:tcPr>
            <w:tcW w:w="2693" w:type="dxa"/>
            <w:shd w:val="clear" w:color="auto" w:fill="auto"/>
            <w:noWrap/>
          </w:tcPr>
          <w:p w14:paraId="53E190D0" w14:textId="77777777" w:rsidR="00C627CA" w:rsidRDefault="00B630F2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Philosophy for C</w:t>
            </w:r>
            <w:r w:rsidR="00C627CA">
              <w:rPr>
                <w:rFonts w:cstheme="minorHAnsi"/>
                <w:sz w:val="18"/>
                <w:szCs w:val="18"/>
                <w:lang w:val="en-US"/>
              </w:rPr>
              <w:t>hildren</w:t>
            </w:r>
          </w:p>
          <w:p w14:paraId="41B55B1C" w14:textId="67EAF44D" w:rsidR="00FE7CFB" w:rsidRPr="00915029" w:rsidRDefault="00FE7CFB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04FFE46E">
                <v:shape id="_x0000_i1064" type="#_x0000_t75" style="width:77.25pt;height:49.5pt" o:ole="">
                  <v:imagedata r:id="rId85" o:title=""/>
                </v:shape>
                <o:OLEObject Type="Embed" ProgID="Package" ShapeID="_x0000_i1064" DrawAspect="Icon" ObjectID="_1680594180" r:id="rId86"/>
              </w:objec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750BCC" w14:textId="692285BE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6528E04" w14:textId="6C71B505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381F016D" w14:textId="613A6957" w:rsidR="00C627CA" w:rsidRPr="00915029" w:rsidRDefault="00C627C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6C7246C8" w14:textId="77777777" w:rsidR="00DF1FA2" w:rsidRDefault="00DF1FA2" w:rsidP="00DF1FA2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DF1FA2" w:rsidRPr="00C9723B" w14:paraId="1346AE31" w14:textId="77777777" w:rsidTr="00DF1FA2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293965" w14:textId="498BD9B1" w:rsidR="007F57D2" w:rsidRDefault="00DF1FA2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</w:t>
            </w:r>
            <w:r w:rsidR="005F2306">
              <w:rPr>
                <w:rFonts w:cstheme="minorHAnsi"/>
                <w:b/>
                <w:sz w:val="24"/>
                <w:szCs w:val="24"/>
                <w:lang w:val="en-US"/>
              </w:rPr>
              <w:t>ning program: Teaching chemistry</w:t>
            </w:r>
          </w:p>
          <w:p w14:paraId="77124750" w14:textId="5A1F1303" w:rsidR="005F2306" w:rsidRPr="00C9723B" w:rsidRDefault="005F2306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F1FA2" w:rsidRPr="00DF1FA2" w14:paraId="3E5145E6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955775" w14:textId="77777777" w:rsidR="00DF1FA2" w:rsidRPr="00DF1FA2" w:rsidRDefault="00DF1FA2" w:rsidP="0006607F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1148EC30" w14:textId="77777777" w:rsidR="00DF1FA2" w:rsidRPr="00DF1FA2" w:rsidRDefault="00DF1FA2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99A842" w14:textId="77777777" w:rsidR="00DF1FA2" w:rsidRPr="00DF1FA2" w:rsidRDefault="00DF1FA2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2D8B601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CB2FE3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43F8E40B" w14:textId="77777777" w:rsidR="00DF1FA2" w:rsidRPr="00DF1FA2" w:rsidRDefault="00DF1FA2" w:rsidP="0006607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706A92" w:rsidRPr="00706A92" w14:paraId="37177457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EF36278" w14:textId="4D3E9033" w:rsidR="00DF1FA2" w:rsidRPr="004B22C3" w:rsidRDefault="004B22C3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4B22C3">
              <w:rPr>
                <w:rFonts w:cstheme="minorHAnsi"/>
                <w:sz w:val="18"/>
                <w:szCs w:val="18"/>
                <w:lang w:val="en-US"/>
              </w:rPr>
              <w:t>X</w:t>
            </w:r>
            <w:r w:rsidR="00DF1FA2" w:rsidRPr="004B22C3">
              <w:rPr>
                <w:rFonts w:cstheme="minorHAnsi"/>
                <w:sz w:val="18"/>
                <w:szCs w:val="18"/>
                <w:lang w:val="en-US"/>
              </w:rPr>
              <w:t>CHB00</w:t>
            </w:r>
            <w:r w:rsidRPr="004B22C3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6A156E3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Fyzikálna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F1221B" w14:textId="77777777" w:rsidR="00DF1FA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Physical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 xml:space="preserve">hemistry </w:t>
            </w:r>
          </w:p>
          <w:p w14:paraId="5332C910" w14:textId="5146E350" w:rsidR="004B22C3" w:rsidRPr="00706A92" w:rsidRDefault="004B22C3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1BFCEE19">
                <v:shape id="_x0000_i1065" type="#_x0000_t75" style="width:77.25pt;height:49.5pt" o:ole="">
                  <v:imagedata r:id="rId87" o:title=""/>
                </v:shape>
                <o:OLEObject Type="Embed" ProgID="Package" ShapeID="_x0000_i1065" DrawAspect="Icon" ObjectID="_1680594181" r:id="rId88"/>
              </w:objec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E585FC6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F5F1D85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7EFC7B69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EA41A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D6F79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E7CFB">
              <w:rPr>
                <w:rFonts w:cstheme="minorHAnsi"/>
                <w:sz w:val="18"/>
                <w:szCs w:val="18"/>
                <w:highlight w:val="yellow"/>
                <w:lang w:val="en-US"/>
              </w:rPr>
              <w:t>CHM001</w:t>
            </w:r>
          </w:p>
        </w:tc>
        <w:tc>
          <w:tcPr>
            <w:tcW w:w="2551" w:type="dxa"/>
            <w:vAlign w:val="center"/>
          </w:tcPr>
          <w:p w14:paraId="66E40D8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Teória a prax vyučovania chémie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E6DE8F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Theory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Practice of T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eaching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4F505D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6EDE68B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FB2296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222BBC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5E4C41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E7CFB">
              <w:rPr>
                <w:rFonts w:cstheme="minorHAnsi"/>
                <w:sz w:val="18"/>
                <w:szCs w:val="18"/>
                <w:highlight w:val="yellow"/>
                <w:lang w:val="en-US"/>
              </w:rPr>
              <w:t>CHM002</w:t>
            </w:r>
          </w:p>
        </w:tc>
        <w:tc>
          <w:tcPr>
            <w:tcW w:w="2551" w:type="dxa"/>
            <w:vAlign w:val="center"/>
          </w:tcPr>
          <w:p w14:paraId="544255F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Technika a didaktika školských pokusov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E9528E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Technics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idactics of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School Chemistry E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xperiments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510D94C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26CE590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56AFC4EA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049DAFA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9F4A643" w14:textId="7398180A" w:rsidR="00DF1FA2" w:rsidRPr="009B472A" w:rsidRDefault="009B472A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B472A"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DF1FA2" w:rsidRPr="009B472A">
              <w:rPr>
                <w:rFonts w:cstheme="minorHAnsi"/>
                <w:sz w:val="18"/>
                <w:szCs w:val="18"/>
                <w:lang w:val="en-US"/>
              </w:rPr>
              <w:t>CHM0</w:t>
            </w:r>
            <w:r w:rsidRPr="009B472A">
              <w:rPr>
                <w:rFonts w:cstheme="minorHAnsi"/>
                <w:sz w:val="18"/>
                <w:szCs w:val="18"/>
                <w:lang w:val="en-US"/>
              </w:rPr>
              <w:t>04</w:t>
            </w:r>
          </w:p>
        </w:tc>
        <w:tc>
          <w:tcPr>
            <w:tcW w:w="2551" w:type="dxa"/>
            <w:vAlign w:val="center"/>
          </w:tcPr>
          <w:p w14:paraId="299B1F7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Spotrebiteľská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97FA22" w14:textId="77777777" w:rsidR="00DF1FA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Consumer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</w:t>
            </w:r>
          </w:p>
          <w:p w14:paraId="3F1240B7" w14:textId="3F699837" w:rsidR="009B472A" w:rsidRPr="00706A92" w:rsidRDefault="009B472A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object w:dxaOrig="1539" w:dyaOrig="997" w14:anchorId="04B8C4FC">
                <v:shape id="_x0000_i1066" type="#_x0000_t75" style="width:77.25pt;height:49.5pt" o:ole="">
                  <v:imagedata r:id="rId89" o:title=""/>
                </v:shape>
                <o:OLEObject Type="Embed" ProgID="Package" ShapeID="_x0000_i1066" DrawAspect="Icon" ObjectID="_1680594182" r:id="rId90"/>
              </w:objec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A49805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0CCD3C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CE6760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655AAE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5C62A81F" w14:textId="77777777" w:rsidR="00DF1FA2" w:rsidRPr="00FE7CFB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E7CFB">
              <w:rPr>
                <w:rFonts w:cstheme="minorHAnsi"/>
                <w:sz w:val="18"/>
                <w:szCs w:val="18"/>
                <w:highlight w:val="yellow"/>
                <w:lang w:val="en-US"/>
              </w:rPr>
              <w:t>CHM018</w:t>
            </w:r>
          </w:p>
        </w:tc>
        <w:tc>
          <w:tcPr>
            <w:tcW w:w="2551" w:type="dxa"/>
            <w:vAlign w:val="center"/>
          </w:tcPr>
          <w:p w14:paraId="4FD89E7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Vedecká komunikácia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4499C4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Science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ommunication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6CBE02D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663EE5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62BC8C0D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547A4BE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F8989F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E7CFB">
              <w:rPr>
                <w:rFonts w:cstheme="minorHAnsi"/>
                <w:sz w:val="18"/>
                <w:szCs w:val="18"/>
                <w:highlight w:val="yellow"/>
                <w:lang w:val="en-US"/>
              </w:rPr>
              <w:t>CHM042</w:t>
            </w:r>
          </w:p>
        </w:tc>
        <w:tc>
          <w:tcPr>
            <w:tcW w:w="2551" w:type="dxa"/>
            <w:vAlign w:val="center"/>
          </w:tcPr>
          <w:p w14:paraId="6A7F089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Angličtina pre učiteľov chémie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7A9C92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 Language for Chemistry T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eachers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8D55A97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012C9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4199A78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1887DAE0" w14:textId="77777777" w:rsidR="005F40C3" w:rsidRDefault="005F40C3" w:rsidP="005F40C3">
      <w:pPr>
        <w:spacing w:after="0" w:line="240" w:lineRule="auto"/>
        <w:rPr>
          <w:rFonts w:cstheme="minorHAnsi"/>
          <w:b/>
          <w:lang w:val="en-US"/>
        </w:rPr>
      </w:pPr>
    </w:p>
    <w:p w14:paraId="124D2AE2" w14:textId="77777777" w:rsidR="00B022F2" w:rsidRDefault="00B022F2" w:rsidP="005F40C3">
      <w:pPr>
        <w:spacing w:after="0" w:line="240" w:lineRule="auto"/>
        <w:rPr>
          <w:rFonts w:cstheme="minorHAnsi"/>
          <w:b/>
          <w:lang w:val="en-US"/>
        </w:rPr>
      </w:pPr>
    </w:p>
    <w:p w14:paraId="3572D4B4" w14:textId="77777777" w:rsidR="00B022F2" w:rsidRDefault="00B022F2" w:rsidP="005F40C3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F45EAD" w:rsidRPr="00836FCE" w14:paraId="157D67A6" w14:textId="77777777" w:rsidTr="005031A3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D2D4AA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36FCE">
              <w:rPr>
                <w:rFonts w:cstheme="minorHAnsi"/>
                <w:b/>
                <w:sz w:val="24"/>
                <w:szCs w:val="24"/>
                <w:lang w:val="en-GB"/>
              </w:rPr>
              <w:t>Teaching program: Teaching English Language and Literature</w:t>
            </w:r>
          </w:p>
          <w:p w14:paraId="00353D4D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45EAD" w:rsidRPr="00836FCE" w14:paraId="40BD91F8" w14:textId="77777777" w:rsidTr="005031A3">
        <w:trPr>
          <w:trHeight w:val="202"/>
        </w:trPr>
        <w:tc>
          <w:tcPr>
            <w:tcW w:w="1008" w:type="dxa"/>
          </w:tcPr>
          <w:p w14:paraId="06FE1963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551" w:type="dxa"/>
          </w:tcPr>
          <w:p w14:paraId="5D2090C9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455F464B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</w:tcPr>
          <w:p w14:paraId="73187E0A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044" w:type="dxa"/>
            <w:shd w:val="clear" w:color="auto" w:fill="auto"/>
          </w:tcPr>
          <w:p w14:paraId="0DA83AD3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1044" w:type="dxa"/>
          </w:tcPr>
          <w:p w14:paraId="09E5676E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b/>
                <w:sz w:val="18"/>
                <w:szCs w:val="18"/>
                <w:lang w:val="en-GB"/>
              </w:rPr>
              <w:t>Language</w:t>
            </w:r>
          </w:p>
        </w:tc>
      </w:tr>
      <w:tr w:rsidR="00F45EAD" w:rsidRPr="00836FCE" w14:paraId="1F85F5B6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AF9" w14:textId="77777777" w:rsidR="00F45EAD" w:rsidRPr="000551D4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55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XAJJB101</w:t>
            </w:r>
          </w:p>
          <w:p w14:paraId="6232C12A" w14:textId="77777777" w:rsidR="00F45EAD" w:rsidRPr="000551D4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8E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Úvod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štúdia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anglického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753A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Introduction to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Linguistics</w:t>
            </w:r>
          </w:p>
          <w:p w14:paraId="5D436370" w14:textId="4F012B06" w:rsidR="00B86E55" w:rsidRPr="00836FCE" w:rsidRDefault="000551D4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6DB85FDC">
                <v:shape id="_x0000_i1067" type="#_x0000_t75" style="width:77.25pt;height:49.5pt" o:ole="">
                  <v:imagedata r:id="rId91" o:title=""/>
                </v:shape>
                <o:OLEObject Type="Embed" ProgID="Package" ShapeID="_x0000_i1067" DrawAspect="Icon" ObjectID="_1680594183" r:id="rId9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A643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4BBB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449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41388341" w14:textId="77777777" w:rsidTr="005031A3">
        <w:trPr>
          <w:trHeight w:val="6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BA4" w14:textId="77777777" w:rsidR="00F45EAD" w:rsidRPr="000551D4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55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914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Úvod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štúdia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anglofónnych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literatúr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EDE2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Introduction to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Literary Studies</w:t>
            </w:r>
          </w:p>
          <w:p w14:paraId="17C450B1" w14:textId="60568B06" w:rsidR="00B86E55" w:rsidRPr="00836FCE" w:rsidRDefault="00B86E55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4189D8FF">
                <v:shape id="_x0000_i1068" type="#_x0000_t75" style="width:77.25pt;height:49.5pt" o:ole="">
                  <v:imagedata r:id="rId93" o:title=""/>
                </v:shape>
                <o:OLEObject Type="Embed" ProgID="Package" ShapeID="_x0000_i1068" DrawAspect="Icon" ObjectID="_1680594184" r:id="rId9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4368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D3F6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C6A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1462EB3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8CD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F2F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Komunikačné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jazykové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zručnosti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F197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Communication Language Skills I</w:t>
            </w:r>
          </w:p>
          <w:p w14:paraId="73E31F8C" w14:textId="2A227828" w:rsidR="00B86E55" w:rsidRPr="00836FCE" w:rsidRDefault="00B86E55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76295157">
                <v:shape id="_x0000_i1069" type="#_x0000_t75" style="width:77.25pt;height:49.5pt" o:ole="">
                  <v:imagedata r:id="rId95" o:title=""/>
                </v:shape>
                <o:OLEObject Type="Embed" ProgID="Package" ShapeID="_x0000_i1069" DrawAspect="Icon" ObjectID="_1680594185" r:id="rId9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3944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C5D6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E62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51517B4D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C3D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761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Súčasný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</w:t>
            </w:r>
          </w:p>
          <w:p w14:paraId="3F7B2833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FCB3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Contemporary English language I</w:t>
            </w:r>
          </w:p>
          <w:p w14:paraId="421CB628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(Phonetics and Phonology)</w:t>
            </w:r>
          </w:p>
          <w:p w14:paraId="17084682" w14:textId="5EDDDC17" w:rsidR="00B86E55" w:rsidRPr="00836FCE" w:rsidRDefault="00B86E55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55029368">
                <v:shape id="_x0000_i1070" type="#_x0000_t75" style="width:77.25pt;height:49.5pt" o:ole="">
                  <v:imagedata r:id="rId97" o:title=""/>
                </v:shape>
                <o:OLEObject Type="Embed" ProgID="Package" ShapeID="_x0000_i1070" DrawAspect="Icon" ObjectID="_1680594186" r:id="rId98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96DC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4127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6BB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3D79780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ADF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XAJJB105</w:t>
            </w:r>
          </w:p>
          <w:p w14:paraId="5651D4F1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9C7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Súčasný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II</w:t>
            </w:r>
          </w:p>
          <w:p w14:paraId="1E7AE42C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2D65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Contemporary English language II</w:t>
            </w:r>
          </w:p>
          <w:p w14:paraId="152A6B7D" w14:textId="0E0B0004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(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Morphology)</w:t>
            </w:r>
          </w:p>
          <w:p w14:paraId="570C412A" w14:textId="5F28DFD8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092803DD">
                <v:shape id="_x0000_i1071" type="#_x0000_t75" style="width:77.25pt;height:49.5pt" o:ole="">
                  <v:imagedata r:id="rId99" o:title=""/>
                </v:shape>
                <o:OLEObject Type="Embed" ProgID="Package" ShapeID="_x0000_i1071" DrawAspect="Icon" ObjectID="_1680594187" r:id="rId100"/>
              </w:object>
            </w:r>
          </w:p>
          <w:p w14:paraId="176A4E3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64E9E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2AA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9D8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0BAEDCE9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FC8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XAJJB106</w:t>
            </w:r>
          </w:p>
          <w:p w14:paraId="1BBF1409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1B9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Interpretácia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umeleckého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textu</w:t>
            </w:r>
            <w:proofErr w:type="spellEnd"/>
          </w:p>
          <w:p w14:paraId="4BFBDF6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D4A0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Interpretation of Literary Texts</w:t>
            </w:r>
          </w:p>
          <w:p w14:paraId="18B5566C" w14:textId="7DC7CEA0" w:rsidR="00B86E55" w:rsidRPr="00836FCE" w:rsidRDefault="00B86E55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2311D291">
                <v:shape id="_x0000_i1072" type="#_x0000_t75" style="width:77.25pt;height:49.5pt" o:ole="">
                  <v:imagedata r:id="rId101" o:title=""/>
                </v:shape>
                <o:OLEObject Type="Embed" ProgID="Package" ShapeID="_x0000_i1072" DrawAspect="Icon" ObjectID="_1680594188" r:id="rId10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119F7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036E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F9C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5D0E7078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613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XAJJB107</w:t>
            </w:r>
          </w:p>
          <w:p w14:paraId="74ED5FEA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C1E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Komunikačné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jazykové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zručnosti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4B39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Communication Language Skills II</w:t>
            </w:r>
          </w:p>
          <w:p w14:paraId="0B5D3B56" w14:textId="2C11F9E7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37FE2659">
                <v:shape id="_x0000_i1073" type="#_x0000_t75" style="width:77.25pt;height:49.5pt" o:ole="">
                  <v:imagedata r:id="rId103" o:title=""/>
                </v:shape>
                <o:OLEObject Type="Embed" ProgID="Package" ShapeID="_x0000_i1073" DrawAspect="Icon" ObjectID="_1680594189" r:id="rId10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FCF4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E4A7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D22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3E67B50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3BF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XAJJB108</w:t>
            </w:r>
          </w:p>
          <w:p w14:paraId="5419CC4B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524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kultúry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0936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Anglophone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iteratures and </w:t>
            </w:r>
            <w:proofErr w:type="gramStart"/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ultures</w:t>
            </w:r>
            <w:proofErr w:type="gram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 (Introduction to the History and Culture of English-speaking Countries)</w:t>
            </w:r>
          </w:p>
          <w:p w14:paraId="50CC657F" w14:textId="6CBA5362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38FA1311">
                <v:shape id="_x0000_i1074" type="#_x0000_t75" style="width:77.25pt;height:49.5pt" o:ole="">
                  <v:imagedata r:id="rId105" o:title=""/>
                </v:shape>
                <o:OLEObject Type="Embed" ProgID="Package" ShapeID="_x0000_i1074" DrawAspect="Icon" ObjectID="_1680594190" r:id="rId10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96DF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CBC4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7B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5B38179D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1FD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XAJJB109</w:t>
            </w:r>
          </w:p>
          <w:p w14:paraId="198B3596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AB2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Súčasný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III</w:t>
            </w:r>
          </w:p>
          <w:p w14:paraId="133C81EB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E0F7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Contemporary English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anguage III (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Syntax)</w:t>
            </w:r>
          </w:p>
          <w:p w14:paraId="1350D124" w14:textId="79FB2E2B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1F181570">
                <v:shape id="_x0000_i1075" type="#_x0000_t75" style="width:77.25pt;height:49.5pt" o:ole="">
                  <v:imagedata r:id="rId107" o:title=""/>
                </v:shape>
                <o:OLEObject Type="Embed" ProgID="Package" ShapeID="_x0000_i1075" DrawAspect="Icon" ObjectID="_1680594191" r:id="rId108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41178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F5B1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3FB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60A98C51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D4D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XAJJB110</w:t>
            </w:r>
          </w:p>
          <w:p w14:paraId="0EE0EF98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BAB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kultúry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3BC7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Anglophone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iteratures and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ultures II</w:t>
            </w:r>
            <w:proofErr w:type="gram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iterature 1)</w:t>
            </w:r>
          </w:p>
          <w:p w14:paraId="4AE7DAD4" w14:textId="6D132793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4EF6CC94">
                <v:shape id="_x0000_i1076" type="#_x0000_t75" style="width:77.25pt;height:49.5pt" o:ole="">
                  <v:imagedata r:id="rId109" o:title=""/>
                </v:shape>
                <o:OLEObject Type="Embed" ProgID="Package" ShapeID="_x0000_i1076" DrawAspect="Icon" ObjectID="_1680594192" r:id="rId110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CC96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5A9A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40F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380638EB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A75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lastRenderedPageBreak/>
              <w:t>XAJJB111</w:t>
            </w:r>
          </w:p>
          <w:p w14:paraId="332D3E16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4D3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Komunikačné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jazykové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zručnosti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2B5F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Communication Language Skills III</w:t>
            </w:r>
          </w:p>
          <w:p w14:paraId="296163C1" w14:textId="5D877CC6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21F8B6BF">
                <v:shape id="_x0000_i1077" type="#_x0000_t75" style="width:77.25pt;height:49.5pt" o:ole="">
                  <v:imagedata r:id="rId111" o:title=""/>
                </v:shape>
                <o:OLEObject Type="Embed" ProgID="Package" ShapeID="_x0000_i1077" DrawAspect="Icon" ObjectID="_1680594193" r:id="rId11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BBAE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D082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450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256A583A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0A0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XAJJB112</w:t>
            </w:r>
          </w:p>
          <w:p w14:paraId="7B67A17C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972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Lingvistický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seminár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F664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Seminar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i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inguistics</w:t>
            </w:r>
          </w:p>
          <w:p w14:paraId="27307DBB" w14:textId="283BF22A" w:rsidR="00B86E55" w:rsidRPr="00836FCE" w:rsidRDefault="00B86E55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079CDFA2">
                <v:shape id="_x0000_i1078" type="#_x0000_t75" style="width:77.25pt;height:49.5pt" o:ole="">
                  <v:imagedata r:id="rId113" o:title=""/>
                </v:shape>
                <o:OLEObject Type="Embed" ProgID="Package" ShapeID="_x0000_i1078" DrawAspect="Icon" ObjectID="_1680594194" r:id="rId11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3751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E3BC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DCF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508A24F0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D71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XAJJB113</w:t>
            </w:r>
          </w:p>
          <w:p w14:paraId="2A58B6FB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9A3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kultúry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2E83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Anglophone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iteratures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ultures III (American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iterature 1)</w:t>
            </w:r>
          </w:p>
          <w:p w14:paraId="005CEC83" w14:textId="4B60CE2B" w:rsidR="00B86E55" w:rsidRPr="00836FCE" w:rsidRDefault="00B86E55" w:rsidP="005031A3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>
              <w:object w:dxaOrig="1539" w:dyaOrig="997" w14:anchorId="072C590C">
                <v:shape id="_x0000_i1079" type="#_x0000_t75" style="width:77.25pt;height:49.5pt" o:ole="">
                  <v:imagedata r:id="rId115" o:title=""/>
                </v:shape>
                <o:OLEObject Type="Embed" ProgID="Package" ShapeID="_x0000_i1079" DrawAspect="Icon" ObjectID="_1680594195" r:id="rId11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1D35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35E6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0E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400BE8A4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82C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XAJJB114</w:t>
            </w:r>
          </w:p>
          <w:p w14:paraId="5052C9C8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9C8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Komunikačné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jazykové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zručnosti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3ADB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Communication Language Skills IV</w:t>
            </w:r>
          </w:p>
          <w:p w14:paraId="7DFC5540" w14:textId="14699E3F" w:rsidR="00B86E55" w:rsidRPr="00836FCE" w:rsidRDefault="00B86E55" w:rsidP="005031A3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>
              <w:object w:dxaOrig="1539" w:dyaOrig="997" w14:anchorId="38E3C0D6">
                <v:shape id="_x0000_i1080" type="#_x0000_t75" style="width:77.25pt;height:49.5pt" o:ole="">
                  <v:imagedata r:id="rId117" o:title=""/>
                </v:shape>
                <o:OLEObject Type="Embed" ProgID="Package" ShapeID="_x0000_i1080" DrawAspect="Icon" ObjectID="_1680594196" r:id="rId118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6FE9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1AA1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C4A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25466215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98A" w14:textId="77777777" w:rsidR="00F45EAD" w:rsidRPr="00B86E55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</w:pPr>
            <w:r w:rsidRPr="00B86E55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XAJJB 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46E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Súčasný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BCDE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Contemporary English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anguage IV (English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exicology)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A99D8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BD6C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CCB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BD5278A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B29" w14:textId="77777777" w:rsidR="00F45EAD" w:rsidRPr="00782998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</w:pPr>
            <w:r w:rsidRPr="00782998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AF8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kultúry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A2FB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Anglophone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iteratures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ultures IV (English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iterature 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2438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3230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DF7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0876BBB5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7E2" w14:textId="01E32512" w:rsidR="00F45EAD" w:rsidRPr="000551D4" w:rsidRDefault="000551D4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0551D4">
              <w:rPr>
                <w:rFonts w:ascii="Calibri" w:hAnsi="Calibri" w:cstheme="minorHAnsi"/>
                <w:sz w:val="18"/>
                <w:szCs w:val="18"/>
                <w:lang w:val="en-GB"/>
              </w:rPr>
              <w:t>XAJJB017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F45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Komunikačné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jazykové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zručnosti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D62A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Communication Language Skills V</w:t>
            </w:r>
          </w:p>
          <w:p w14:paraId="2A3EAF90" w14:textId="5EE481B2" w:rsidR="000551D4" w:rsidRPr="00836FCE" w:rsidRDefault="000551D4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02505549">
                <v:shape id="_x0000_i1081" type="#_x0000_t75" style="width:77.25pt;height:49.5pt" o:ole="">
                  <v:imagedata r:id="rId119" o:title=""/>
                </v:shape>
                <o:OLEObject Type="Embed" ProgID="Package" ShapeID="_x0000_i1081" DrawAspect="Icon" ObjectID="_1680594197" r:id="rId120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E474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1860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360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53C39F7B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A36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782998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XAJJB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0F2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 w:eastAsia="sk-SK"/>
              </w:rPr>
              <w:t>Didaktický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 w:eastAsia="sk-SK"/>
              </w:rPr>
              <w:t xml:space="preserve"> seminar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59E6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Seminar in TEFL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990F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962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2A2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2DDC56AF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AA0" w14:textId="77777777" w:rsidR="00F45EAD" w:rsidRPr="00782998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</w:pPr>
            <w:r w:rsidRPr="00782998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XAJJB 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66E7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 w:eastAsia="sk-SK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Súčasný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69065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Contemporary English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anguage IV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(Seminar in 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inguistic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62DC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688A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F14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7E1E4251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5B0" w14:textId="77777777" w:rsidR="00F45EAD" w:rsidRPr="00782998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</w:pPr>
            <w:r w:rsidRPr="00782998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XAJJB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108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Literárno-kultúrny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seminár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AF8F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Seminar in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iterature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ulture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B7A5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25B6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8D4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2A9CDE9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D71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782998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XAJJB 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72B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Didaktický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seminar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34C5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Seminar in TEFL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55D6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DEA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2A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F4046D2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33F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12A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Angličtina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pre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akademické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špecifické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účely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8D0F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English for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cademic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pecific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urposes I</w:t>
            </w:r>
          </w:p>
          <w:p w14:paraId="6D7B1399" w14:textId="17AF069A" w:rsidR="00782998" w:rsidRPr="00836FCE" w:rsidRDefault="00782998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6D635B36">
                <v:shape id="_x0000_i1082" type="#_x0000_t75" style="width:77.25pt;height:49.5pt" o:ole="">
                  <v:imagedata r:id="rId121" o:title=""/>
                </v:shape>
                <o:OLEObject Type="Embed" ProgID="Package" ShapeID="_x0000_i1082" DrawAspect="Icon" ObjectID="_1680594198" r:id="rId12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BCF64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FE14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B6E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09F2C05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38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51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Konverzácia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anglickom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0E59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Conversation in English</w:t>
            </w:r>
          </w:p>
          <w:p w14:paraId="47C1C18D" w14:textId="7A498752" w:rsidR="00782998" w:rsidRPr="00836FCE" w:rsidRDefault="00782998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458AD63C">
                <v:shape id="_x0000_i1083" type="#_x0000_t75" style="width:77.25pt;height:49.5pt" o:ole="">
                  <v:imagedata r:id="rId123" o:title=""/>
                </v:shape>
                <o:OLEObject Type="Embed" ProgID="Package" ShapeID="_x0000_i1083" DrawAspect="Icon" ObjectID="_1680594199" r:id="rId12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16C9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11AE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95E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49B5618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061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82998">
              <w:rPr>
                <w:rFonts w:ascii="Calibri" w:hAnsi="Calibri" w:cstheme="minorHAnsi"/>
                <w:sz w:val="18"/>
                <w:szCs w:val="18"/>
                <w:highlight w:val="yellow"/>
                <w:lang w:val="en-GB"/>
              </w:rPr>
              <w:t>XAJJB</w:t>
            </w:r>
            <w:r w:rsidRPr="00782998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A9D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Angličtina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pre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akademické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špecifické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účely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5768E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English for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cademic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pecific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urposes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DDEF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414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D55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7D7F85AF" w14:textId="77777777" w:rsidTr="00782998">
        <w:trPr>
          <w:trHeight w:val="11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3BF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5BC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Americká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angličtina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8E3D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American English</w:t>
            </w:r>
          </w:p>
          <w:p w14:paraId="793304D8" w14:textId="27E67928" w:rsidR="00782998" w:rsidRPr="00836FCE" w:rsidRDefault="00782998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4884C0D5">
                <v:shape id="_x0000_i1084" type="#_x0000_t75" style="width:77.25pt;height:49.5pt" o:ole="">
                  <v:imagedata r:id="rId125" o:title=""/>
                </v:shape>
                <o:OLEObject Type="Embed" ProgID="Package" ShapeID="_x0000_i1084" DrawAspect="Icon" ObjectID="_1680594200" r:id="rId12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D3B9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06D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C43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7C1F27C1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87E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XAJJB025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E73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Poviedka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anglo-americkej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literatúre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455E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Anglo-American Short Story</w:t>
            </w:r>
          </w:p>
          <w:p w14:paraId="2282DFDB" w14:textId="5C0731E7" w:rsidR="00782998" w:rsidRPr="00836FCE" w:rsidRDefault="00782998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3394517F">
                <v:shape id="_x0000_i1085" type="#_x0000_t75" style="width:77.25pt;height:49.5pt" o:ole="">
                  <v:imagedata r:id="rId127" o:title=""/>
                </v:shape>
                <o:OLEObject Type="Embed" ProgID="Package" ShapeID="_x0000_i1085" DrawAspect="Icon" ObjectID="_1680594201" r:id="rId128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9261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lastRenderedPageBreak/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118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5DA" w14:textId="77777777" w:rsidR="00F45EAD" w:rsidRPr="00836FCE" w:rsidRDefault="00F45EAD" w:rsidP="005031A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36FCE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4147AD9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5F7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YAJJM101</w:t>
            </w:r>
          </w:p>
          <w:p w14:paraId="3F689280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65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Teória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 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prax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vyučovania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anglického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jazyka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 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3A2E1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Theory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ractice of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eaching English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anguage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iterature I</w:t>
            </w:r>
          </w:p>
          <w:p w14:paraId="2269BE6D" w14:textId="191A1451" w:rsidR="00782998" w:rsidRPr="00836FCE" w:rsidRDefault="00782998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359E6875">
                <v:shape id="_x0000_i1086" type="#_x0000_t75" style="width:77.25pt;height:49.5pt" o:ole="">
                  <v:imagedata r:id="rId129" o:title=""/>
                </v:shape>
                <o:OLEObject Type="Embed" ProgID="Package" ShapeID="_x0000_i1086" DrawAspect="Icon" ObjectID="_1680594202" r:id="rId130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1A63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A0C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F49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</w:p>
        </w:tc>
      </w:tr>
      <w:tr w:rsidR="00F45EAD" w:rsidRPr="00836FCE" w14:paraId="51C9DDEC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AED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YAJJM102</w:t>
            </w:r>
          </w:p>
          <w:p w14:paraId="78D65477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880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Súčasné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kultúry</w:t>
            </w:r>
            <w:proofErr w:type="spellEnd"/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</w:t>
            </w:r>
          </w:p>
          <w:p w14:paraId="4EB1264C" w14:textId="77777777" w:rsidR="00F45EAD" w:rsidRPr="00836FCE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5CE5" w14:textId="77777777" w:rsidR="00F45EAD" w:rsidRDefault="00F45EAD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Contemporary Anglophone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iteratures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ultures I (Intercultural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ommunication)</w:t>
            </w:r>
          </w:p>
          <w:p w14:paraId="7D171C9B" w14:textId="57A1CA51" w:rsidR="00782998" w:rsidRPr="00836FCE" w:rsidRDefault="00782998" w:rsidP="005031A3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object w:dxaOrig="1539" w:dyaOrig="997" w14:anchorId="7B28646E">
                <v:shape id="_x0000_i1087" type="#_x0000_t75" style="width:77.25pt;height:49.5pt" o:ole="">
                  <v:imagedata r:id="rId131" o:title=""/>
                </v:shape>
                <o:OLEObject Type="Embed" ProgID="Package" ShapeID="_x0000_i1087" DrawAspect="Icon" ObjectID="_1680594203" r:id="rId13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4ED5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2A3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B3B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73FB1760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602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YAJJM103</w:t>
            </w:r>
          </w:p>
          <w:p w14:paraId="44E30B4F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4B5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Historicko-kultúrny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seminár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</w:t>
            </w:r>
          </w:p>
          <w:p w14:paraId="086269E3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B046C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History and Culture I</w:t>
            </w:r>
          </w:p>
          <w:p w14:paraId="4284CCAE" w14:textId="78C8141C" w:rsidR="00782998" w:rsidRPr="00836FCE" w:rsidRDefault="00782998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10BB340A">
                <v:shape id="_x0000_i1088" type="#_x0000_t75" style="width:77.25pt;height:49.5pt" o:ole="">
                  <v:imagedata r:id="rId133" o:title=""/>
                </v:shape>
                <o:OLEObject Type="Embed" ProgID="Package" ShapeID="_x0000_i1088" DrawAspect="Icon" ObjectID="_1680594204" r:id="rId13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1748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30D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84F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3A0B29F3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56D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YAJJM104</w:t>
            </w:r>
          </w:p>
          <w:p w14:paraId="1EEE8A57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7BC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Štylistika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8653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Stylistics</w:t>
            </w:r>
          </w:p>
          <w:p w14:paraId="2455C6C2" w14:textId="024EA666" w:rsidR="00782998" w:rsidRPr="00836FCE" w:rsidRDefault="00782998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5BDB2CB3">
                <v:shape id="_x0000_i1089" type="#_x0000_t75" style="width:77.25pt;height:49.5pt" o:ole="">
                  <v:imagedata r:id="rId135" o:title=""/>
                </v:shape>
                <o:OLEObject Type="Embed" ProgID="Package" ShapeID="_x0000_i1089" DrawAspect="Icon" ObjectID="_1680594205" r:id="rId13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C3B1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0E27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87D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</w:p>
        </w:tc>
      </w:tr>
      <w:tr w:rsidR="00F45EAD" w:rsidRPr="00836FCE" w14:paraId="0A3A65C0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064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YAJJM105</w:t>
            </w:r>
          </w:p>
          <w:p w14:paraId="2F62A040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7B82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Súčasný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v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komunikačnom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kontexte</w:t>
            </w:r>
            <w:proofErr w:type="spellEnd"/>
          </w:p>
          <w:p w14:paraId="28511646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2EF4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Contemporary English in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ommunication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ontext</w:t>
            </w:r>
          </w:p>
          <w:p w14:paraId="49D05292" w14:textId="38D50FDE" w:rsidR="00782998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58965745">
                <v:shape id="_x0000_i1090" type="#_x0000_t75" style="width:77.25pt;height:49.5pt" o:ole="">
                  <v:imagedata r:id="rId137" o:title=""/>
                </v:shape>
                <o:OLEObject Type="Embed" ProgID="Package" ShapeID="_x0000_i1090" DrawAspect="Icon" ObjectID="_1680594206" r:id="rId138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8E65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8CFD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6A7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14C0513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940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YAJJM106</w:t>
            </w:r>
          </w:p>
          <w:p w14:paraId="2061666D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5E9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Súčasné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kultúry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3810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Contemporary Anglophone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iteratures and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C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ultures I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I</w:t>
            </w:r>
          </w:p>
          <w:p w14:paraId="34F22BF8" w14:textId="579A5383" w:rsidR="00782998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318F0AB3">
                <v:shape id="_x0000_i1091" type="#_x0000_t75" style="width:77.25pt;height:49.5pt" o:ole="">
                  <v:imagedata r:id="rId139" o:title=""/>
                </v:shape>
                <o:OLEObject Type="Embed" ProgID="Package" ShapeID="_x0000_i1091" DrawAspect="Icon" ObjectID="_1680594207" r:id="rId140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9825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8F1E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D45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</w:p>
        </w:tc>
      </w:tr>
      <w:tr w:rsidR="00F45EAD" w:rsidRPr="00836FCE" w14:paraId="6E81FDA9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7AF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YAJJM107</w:t>
            </w:r>
          </w:p>
          <w:p w14:paraId="2D0FADBE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B58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Historicko-kultúrny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seminár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</w:t>
            </w:r>
          </w:p>
          <w:p w14:paraId="1D850716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552C4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History and Culture II</w:t>
            </w:r>
          </w:p>
          <w:p w14:paraId="136DA1D9" w14:textId="726FE43E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4597FA73">
                <v:shape id="_x0000_i1092" type="#_x0000_t75" style="width:77.25pt;height:49.5pt" o:ole="">
                  <v:imagedata r:id="rId141" o:title=""/>
                </v:shape>
                <o:OLEObject Type="Embed" ProgID="Package" ShapeID="_x0000_i1092" DrawAspect="Icon" ObjectID="_1680594208" r:id="rId14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C6EA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EAFC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F49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4938C6D4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ACD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YAJJM108</w:t>
            </w:r>
          </w:p>
          <w:p w14:paraId="26F58E6F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880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Teória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 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prax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vyučovania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anglického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jazyka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 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1717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Theory and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P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ractice of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T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eaching English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anguage and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iterature II</w:t>
            </w:r>
          </w:p>
          <w:p w14:paraId="2660D79D" w14:textId="7CC26A37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12DE7F32">
                <v:shape id="_x0000_i1093" type="#_x0000_t75" style="width:77.25pt;height:49.5pt" o:ole="">
                  <v:imagedata r:id="rId143" o:title=""/>
                </v:shape>
                <o:OLEObject Type="Embed" ProgID="Package" ShapeID="_x0000_i1093" DrawAspect="Icon" ObjectID="_1680594209" r:id="rId14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75F4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C4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276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</w:p>
        </w:tc>
      </w:tr>
      <w:tr w:rsidR="00F45EAD" w:rsidRPr="00836FCE" w14:paraId="0930CD35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451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YAJJM109</w:t>
            </w:r>
          </w:p>
          <w:p w14:paraId="3A50CDF9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C4A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Anglický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jazyk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jeho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vývinové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špecifiká</w:t>
            </w:r>
            <w:proofErr w:type="spellEnd"/>
          </w:p>
          <w:p w14:paraId="53B05CC3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2B43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anguage and its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Developmental S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pecifics</w:t>
            </w:r>
          </w:p>
          <w:p w14:paraId="2FE3826D" w14:textId="7A499745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7F51A591">
                <v:shape id="_x0000_i1094" type="#_x0000_t75" style="width:77.25pt;height:49.5pt" o:ole="">
                  <v:imagedata r:id="rId145" o:title=""/>
                </v:shape>
                <o:OLEObject Type="Embed" ProgID="Package" ShapeID="_x0000_i1094" DrawAspect="Icon" ObjectID="_1680594210" r:id="rId14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646B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2806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F2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6FD4584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56A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YAJJM110</w:t>
            </w:r>
          </w:p>
          <w:p w14:paraId="326B4EF6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9D5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Anglofónne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literatúry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pre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deti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mládež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1E21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Children´s Anglophone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L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iterature</w:t>
            </w:r>
          </w:p>
          <w:p w14:paraId="5DA321BE" w14:textId="380AF6DA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2370C38E">
                <v:shape id="_x0000_i1095" type="#_x0000_t75" style="width:77.25pt;height:49.5pt" o:ole="">
                  <v:imagedata r:id="rId147" o:title=""/>
                </v:shape>
                <o:OLEObject Type="Embed" ProgID="Package" ShapeID="_x0000_i1095" DrawAspect="Icon" ObjectID="_1680594211" r:id="rId148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6F68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lastRenderedPageBreak/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C8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E5D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English </w:t>
            </w:r>
          </w:p>
        </w:tc>
      </w:tr>
      <w:tr w:rsidR="00F45EAD" w:rsidRPr="00836FCE" w14:paraId="41A64011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B79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YAJJM111</w:t>
            </w:r>
          </w:p>
          <w:p w14:paraId="2F983837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5DA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Vyučovanie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angličtiny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v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mladšom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školskom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veku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17A5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Teaching English to Young Learners</w:t>
            </w:r>
          </w:p>
          <w:p w14:paraId="199D4E2A" w14:textId="0FC22B42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54B3C610">
                <v:shape id="_x0000_i1096" type="#_x0000_t75" style="width:77.25pt;height:49.5pt" o:ole="">
                  <v:imagedata r:id="rId149" o:title=""/>
                </v:shape>
                <o:OLEObject Type="Embed" ProgID="Package" ShapeID="_x0000_i1096" DrawAspect="Icon" ObjectID="_1680594212" r:id="rId150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5F60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AF9B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CF5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4FE64B7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695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color w:val="FF0000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3C4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Využitie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technológií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v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cudzojazyčnom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vzdelávaní</w:t>
            </w:r>
            <w:proofErr w:type="spellEnd"/>
          </w:p>
          <w:p w14:paraId="51CEA489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9484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Using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T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echnology in ELT</w:t>
            </w:r>
          </w:p>
          <w:p w14:paraId="7F8B0FE8" w14:textId="4B29D01B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21C2D9CA">
                <v:shape id="_x0000_i1097" type="#_x0000_t75" style="width:77.25pt;height:49.5pt" o:ole="">
                  <v:imagedata r:id="rId151" o:title=""/>
                </v:shape>
                <o:OLEObject Type="Embed" ProgID="Package" ShapeID="_x0000_i1097" DrawAspect="Icon" ObjectID="_1680594213" r:id="rId152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25F4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C00F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EB1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116DA4E7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2CA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YAJJM113</w:t>
            </w:r>
          </w:p>
          <w:p w14:paraId="3A141210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21F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Vyučovanie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AJ u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žiakov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so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špeciálnymi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potrebami</w:t>
            </w:r>
            <w:proofErr w:type="spellEnd"/>
          </w:p>
          <w:p w14:paraId="0D5AAEBB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6F5D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Teaching English to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P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upils with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S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pecial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N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eeds</w:t>
            </w:r>
          </w:p>
          <w:p w14:paraId="6AEDE9A3" w14:textId="644B8167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26429B46">
                <v:shape id="_x0000_i1098" type="#_x0000_t75" style="width:77.25pt;height:49.5pt" o:ole="">
                  <v:imagedata r:id="rId153" o:title=""/>
                </v:shape>
                <o:OLEObject Type="Embed" ProgID="Package" ShapeID="_x0000_i1098" DrawAspect="Icon" ObjectID="_1680594214" r:id="rId154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0AC6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31CE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0E9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F45EAD" w:rsidRPr="00836FCE" w14:paraId="6BF33075" w14:textId="77777777" w:rsidTr="005031A3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59F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YAJJM116</w:t>
            </w:r>
          </w:p>
          <w:p w14:paraId="7E84C4F9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7D9" w14:textId="77777777" w:rsidR="00F45EAD" w:rsidRPr="00836FCE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Bilinguálne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vzdelávanie</w:t>
            </w:r>
            <w:proofErr w:type="spellEnd"/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 a CLIL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08FE" w14:textId="77777777" w:rsidR="00F45EAD" w:rsidRDefault="00F45EAD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 xml:space="preserve">Bilingual </w:t>
            </w:r>
            <w:r>
              <w:rPr>
                <w:rFonts w:ascii="Calibri" w:hAnsi="Calibri" w:cstheme="minorHAnsi"/>
                <w:sz w:val="18"/>
                <w:szCs w:val="18"/>
                <w:lang w:val="en-GB"/>
              </w:rPr>
              <w:t>E</w:t>
            </w: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ducation and CLIL</w:t>
            </w:r>
          </w:p>
          <w:p w14:paraId="09538F2F" w14:textId="2B2AE990" w:rsidR="00AA5B90" w:rsidRPr="00836FCE" w:rsidRDefault="00AA5B90" w:rsidP="005031A3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>
              <w:object w:dxaOrig="1539" w:dyaOrig="997" w14:anchorId="2B95C172">
                <v:shape id="_x0000_i1099" type="#_x0000_t75" style="width:77.25pt;height:49.5pt" o:ole="">
                  <v:imagedata r:id="rId155" o:title=""/>
                </v:shape>
                <o:OLEObject Type="Embed" ProgID="Package" ShapeID="_x0000_i1099" DrawAspect="Icon" ObjectID="_1680594215" r:id="rId156"/>
              </w:objec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BF43" w14:textId="77777777" w:rsidR="00F45EAD" w:rsidRPr="00836FCE" w:rsidRDefault="00F45EAD" w:rsidP="005031A3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83B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F93" w14:textId="77777777" w:rsidR="00F45EAD" w:rsidRPr="00836FCE" w:rsidRDefault="00F45EAD" w:rsidP="005031A3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GB"/>
              </w:rPr>
            </w:pPr>
            <w:r w:rsidRPr="00836FCE">
              <w:rPr>
                <w:rFonts w:ascii="Calibri" w:hAnsi="Calibri" w:cstheme="minorHAnsi"/>
                <w:sz w:val="18"/>
                <w:szCs w:val="18"/>
                <w:lang w:val="en-GB"/>
              </w:rPr>
              <w:t>English</w:t>
            </w:r>
          </w:p>
        </w:tc>
      </w:tr>
      <w:tr w:rsidR="00262B20" w:rsidRPr="00C9723B" w14:paraId="3595CEA7" w14:textId="77777777" w:rsidTr="00262B20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96F256" w14:textId="77777777" w:rsidR="00F45EAD" w:rsidRDefault="00F45EAD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AC5E959" w14:textId="07775143" w:rsidR="007F57D2" w:rsidRPr="00C9723B" w:rsidRDefault="00262B20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Teaching Fine Arts</w:t>
            </w:r>
          </w:p>
        </w:tc>
      </w:tr>
      <w:tr w:rsidR="00262B20" w:rsidRPr="00DF1FA2" w14:paraId="1EFBC9FC" w14:textId="77777777" w:rsidTr="00262B20">
        <w:trPr>
          <w:trHeight w:val="202"/>
        </w:trPr>
        <w:tc>
          <w:tcPr>
            <w:tcW w:w="1008" w:type="dxa"/>
            <w:vAlign w:val="center"/>
          </w:tcPr>
          <w:p w14:paraId="4F25B5E8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74C06BEE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F983D2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342DA98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C8C1BF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0EBDB600" w14:textId="77777777" w:rsidR="00262B20" w:rsidRPr="00DF1FA2" w:rsidRDefault="00262B20" w:rsidP="00262B2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0F1D8D1A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3C8093ED" w14:textId="77777777" w:rsidR="00915029" w:rsidRPr="00AA5B90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AA5B90">
              <w:rPr>
                <w:rFonts w:cs="Times New Roman"/>
                <w:sz w:val="18"/>
                <w:szCs w:val="18"/>
                <w:highlight w:val="yellow"/>
                <w:lang w:val="en-US"/>
              </w:rPr>
              <w:t>VUB002</w:t>
            </w:r>
          </w:p>
        </w:tc>
        <w:tc>
          <w:tcPr>
            <w:tcW w:w="2551" w:type="dxa"/>
            <w:vAlign w:val="center"/>
          </w:tcPr>
          <w:p w14:paraId="2BB7BA9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Ateliér – Sochárska tvorba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7E4EB5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Sculptural creation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29E486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4C584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4E48DB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0F0150AF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7BBACAA6" w14:textId="77777777" w:rsidR="00915029" w:rsidRPr="00CC3357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CC3357">
              <w:rPr>
                <w:rFonts w:cs="Times New Roman"/>
                <w:sz w:val="18"/>
                <w:szCs w:val="18"/>
                <w:highlight w:val="yellow"/>
                <w:lang w:val="en-US"/>
              </w:rPr>
              <w:t>VUB015</w:t>
            </w:r>
          </w:p>
        </w:tc>
        <w:tc>
          <w:tcPr>
            <w:tcW w:w="2551" w:type="dxa"/>
            <w:vAlign w:val="center"/>
          </w:tcPr>
          <w:p w14:paraId="47FD48F3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E47BD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A70316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247379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A6E92C4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E600251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080F722" w14:textId="77777777" w:rsidR="00915029" w:rsidRPr="00AA5B90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AA5B90">
              <w:rPr>
                <w:rFonts w:cs="Times New Roman"/>
                <w:sz w:val="18"/>
                <w:szCs w:val="18"/>
                <w:highlight w:val="yellow"/>
                <w:lang w:val="en-US"/>
              </w:rPr>
              <w:t>VUB018</w:t>
            </w:r>
          </w:p>
        </w:tc>
        <w:tc>
          <w:tcPr>
            <w:tcW w:w="2551" w:type="dxa"/>
            <w:vAlign w:val="center"/>
          </w:tcPr>
          <w:p w14:paraId="2E95979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E627B8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78E94D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3F0AB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vAlign w:val="center"/>
          </w:tcPr>
          <w:p w14:paraId="42E320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0C8BB1B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1564396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CC3357">
              <w:rPr>
                <w:rFonts w:cs="Times New Roman"/>
                <w:sz w:val="18"/>
                <w:szCs w:val="18"/>
                <w:highlight w:val="yellow"/>
                <w:lang w:val="en-US"/>
              </w:rPr>
              <w:t>VUM028</w:t>
            </w:r>
          </w:p>
        </w:tc>
        <w:tc>
          <w:tcPr>
            <w:tcW w:w="2551" w:type="dxa"/>
            <w:vAlign w:val="center"/>
          </w:tcPr>
          <w:p w14:paraId="40FBB4D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Umenie v primárnom vzdelávaní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56207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in primary education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A28F0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F954108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 Winter</w:t>
            </w:r>
          </w:p>
        </w:tc>
        <w:tc>
          <w:tcPr>
            <w:tcW w:w="1044" w:type="dxa"/>
            <w:vAlign w:val="center"/>
          </w:tcPr>
          <w:p w14:paraId="5BECA6D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406F7866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FBEB51A" w14:textId="77777777" w:rsidR="00915029" w:rsidRPr="00CC3357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CC3357">
              <w:rPr>
                <w:rFonts w:cs="Times New Roman"/>
                <w:sz w:val="18"/>
                <w:szCs w:val="18"/>
                <w:highlight w:val="yellow"/>
                <w:lang w:val="en-US"/>
              </w:rPr>
              <w:t>VUB059</w:t>
            </w:r>
          </w:p>
          <w:p w14:paraId="62368C6C" w14:textId="77777777" w:rsidR="00915029" w:rsidRPr="00CC3357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CC3357">
              <w:rPr>
                <w:rFonts w:cs="Times New Roman"/>
                <w:sz w:val="18"/>
                <w:szCs w:val="18"/>
                <w:highlight w:val="yellow"/>
                <w:lang w:val="en-US"/>
              </w:rPr>
              <w:t>VUM059</w:t>
            </w:r>
          </w:p>
        </w:tc>
        <w:tc>
          <w:tcPr>
            <w:tcW w:w="2551" w:type="dxa"/>
            <w:vAlign w:val="center"/>
          </w:tcPr>
          <w:p w14:paraId="61B5ED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915029">
              <w:rPr>
                <w:rFonts w:cs="Times New Roman"/>
                <w:sz w:val="18"/>
                <w:szCs w:val="18"/>
              </w:rPr>
              <w:t>Arteterapia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B2D7B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therapy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3EC85E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D8B31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Winter, Summer</w:t>
            </w:r>
          </w:p>
        </w:tc>
        <w:tc>
          <w:tcPr>
            <w:tcW w:w="1044" w:type="dxa"/>
            <w:vAlign w:val="center"/>
          </w:tcPr>
          <w:p w14:paraId="5B5AAB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78064433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B3713E4" w14:textId="77777777" w:rsidR="00915029" w:rsidRPr="00CC3357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CC3357">
              <w:rPr>
                <w:rFonts w:cs="Times New Roman"/>
                <w:sz w:val="18"/>
                <w:szCs w:val="18"/>
                <w:highlight w:val="yellow"/>
                <w:lang w:val="en-US"/>
              </w:rPr>
              <w:t>VUB065</w:t>
            </w:r>
          </w:p>
        </w:tc>
        <w:tc>
          <w:tcPr>
            <w:tcW w:w="2551" w:type="dxa"/>
            <w:vAlign w:val="center"/>
          </w:tcPr>
          <w:p w14:paraId="1B02FE2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Kritické písanie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DDD0D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Critical writing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4A2002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EBD00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2984E73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07775D1" w14:textId="77777777" w:rsidTr="007D6E3B">
        <w:trPr>
          <w:trHeight w:val="287"/>
        </w:trPr>
        <w:tc>
          <w:tcPr>
            <w:tcW w:w="1008" w:type="dxa"/>
            <w:vAlign w:val="center"/>
          </w:tcPr>
          <w:p w14:paraId="23736219" w14:textId="77777777" w:rsidR="00915029" w:rsidRPr="00CC3357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en-US"/>
              </w:rPr>
            </w:pPr>
            <w:r w:rsidRPr="00CC3357">
              <w:rPr>
                <w:rFonts w:cs="Times New Roman"/>
                <w:sz w:val="18"/>
                <w:szCs w:val="18"/>
                <w:highlight w:val="yellow"/>
                <w:lang w:val="en-US"/>
              </w:rPr>
              <w:t>VUB066</w:t>
            </w:r>
          </w:p>
        </w:tc>
        <w:tc>
          <w:tcPr>
            <w:tcW w:w="2551" w:type="dxa"/>
            <w:vAlign w:val="center"/>
          </w:tcPr>
          <w:p w14:paraId="1C871F7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Analýza a interpretácia výtvarného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CDFB0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Analysis and interpretation of visual arts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724389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39C257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0857196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</w:tbl>
    <w:p w14:paraId="51EF9922" w14:textId="77777777" w:rsidR="00262B20" w:rsidRPr="001C7928" w:rsidRDefault="00262B20" w:rsidP="00262B20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sectPr w:rsidR="00262B20" w:rsidRPr="001C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4C58" w14:textId="77777777" w:rsidR="00BC439D" w:rsidRDefault="00BC439D" w:rsidP="005F40C3">
      <w:pPr>
        <w:spacing w:after="0" w:line="240" w:lineRule="auto"/>
      </w:pPr>
      <w:r>
        <w:separator/>
      </w:r>
    </w:p>
  </w:endnote>
  <w:endnote w:type="continuationSeparator" w:id="0">
    <w:p w14:paraId="24C96AA5" w14:textId="77777777" w:rsidR="00BC439D" w:rsidRDefault="00BC439D" w:rsidP="005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5DCB" w14:textId="77777777" w:rsidR="00BC439D" w:rsidRDefault="00BC439D" w:rsidP="005F40C3">
      <w:pPr>
        <w:spacing w:after="0" w:line="240" w:lineRule="auto"/>
      </w:pPr>
      <w:r>
        <w:separator/>
      </w:r>
    </w:p>
  </w:footnote>
  <w:footnote w:type="continuationSeparator" w:id="0">
    <w:p w14:paraId="5CAAA8AF" w14:textId="77777777" w:rsidR="00BC439D" w:rsidRDefault="00BC439D" w:rsidP="005F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C3"/>
    <w:rsid w:val="00021F5F"/>
    <w:rsid w:val="000258B3"/>
    <w:rsid w:val="000551D4"/>
    <w:rsid w:val="0006607F"/>
    <w:rsid w:val="00085C2D"/>
    <w:rsid w:val="000948D1"/>
    <w:rsid w:val="000B20A9"/>
    <w:rsid w:val="000C58E7"/>
    <w:rsid w:val="000C7A75"/>
    <w:rsid w:val="000D2166"/>
    <w:rsid w:val="00116E6A"/>
    <w:rsid w:val="0015620C"/>
    <w:rsid w:val="00163498"/>
    <w:rsid w:val="0018292D"/>
    <w:rsid w:val="0018550B"/>
    <w:rsid w:val="001C7928"/>
    <w:rsid w:val="00212E6C"/>
    <w:rsid w:val="00245F8D"/>
    <w:rsid w:val="00262B20"/>
    <w:rsid w:val="002707A1"/>
    <w:rsid w:val="00287329"/>
    <w:rsid w:val="0029392B"/>
    <w:rsid w:val="002A7238"/>
    <w:rsid w:val="002B0352"/>
    <w:rsid w:val="002B5210"/>
    <w:rsid w:val="002B6B7A"/>
    <w:rsid w:val="002D5EF6"/>
    <w:rsid w:val="002F0E45"/>
    <w:rsid w:val="0030049E"/>
    <w:rsid w:val="00307BC7"/>
    <w:rsid w:val="003150C3"/>
    <w:rsid w:val="003C7A3B"/>
    <w:rsid w:val="003D5062"/>
    <w:rsid w:val="003E3B4C"/>
    <w:rsid w:val="003E66D7"/>
    <w:rsid w:val="003F3158"/>
    <w:rsid w:val="004622B5"/>
    <w:rsid w:val="0046602A"/>
    <w:rsid w:val="004718E7"/>
    <w:rsid w:val="00484545"/>
    <w:rsid w:val="00484A78"/>
    <w:rsid w:val="004B22C3"/>
    <w:rsid w:val="005031A3"/>
    <w:rsid w:val="00515E5E"/>
    <w:rsid w:val="00521863"/>
    <w:rsid w:val="00552D2B"/>
    <w:rsid w:val="005543C7"/>
    <w:rsid w:val="00555FFB"/>
    <w:rsid w:val="0056274A"/>
    <w:rsid w:val="00581F54"/>
    <w:rsid w:val="00590FEA"/>
    <w:rsid w:val="00591D60"/>
    <w:rsid w:val="005C1CDF"/>
    <w:rsid w:val="005F2306"/>
    <w:rsid w:val="005F40C3"/>
    <w:rsid w:val="005F523F"/>
    <w:rsid w:val="00612DAF"/>
    <w:rsid w:val="006142A9"/>
    <w:rsid w:val="00625A11"/>
    <w:rsid w:val="00640336"/>
    <w:rsid w:val="006472B7"/>
    <w:rsid w:val="00653712"/>
    <w:rsid w:val="00665D2F"/>
    <w:rsid w:val="00676646"/>
    <w:rsid w:val="00681DFB"/>
    <w:rsid w:val="00684F34"/>
    <w:rsid w:val="006B3835"/>
    <w:rsid w:val="006C0A24"/>
    <w:rsid w:val="006E0E48"/>
    <w:rsid w:val="006E0F22"/>
    <w:rsid w:val="00706A92"/>
    <w:rsid w:val="0073166C"/>
    <w:rsid w:val="0073630F"/>
    <w:rsid w:val="00746020"/>
    <w:rsid w:val="00762693"/>
    <w:rsid w:val="00777A28"/>
    <w:rsid w:val="0078267A"/>
    <w:rsid w:val="00782998"/>
    <w:rsid w:val="007C158C"/>
    <w:rsid w:val="007C7F59"/>
    <w:rsid w:val="007D6E3B"/>
    <w:rsid w:val="007E2AFD"/>
    <w:rsid w:val="007F57D2"/>
    <w:rsid w:val="00802C32"/>
    <w:rsid w:val="00822C83"/>
    <w:rsid w:val="00846FD6"/>
    <w:rsid w:val="0085099A"/>
    <w:rsid w:val="008A791B"/>
    <w:rsid w:val="008E0059"/>
    <w:rsid w:val="008E4B41"/>
    <w:rsid w:val="00915029"/>
    <w:rsid w:val="00917DF6"/>
    <w:rsid w:val="009255A0"/>
    <w:rsid w:val="0093310F"/>
    <w:rsid w:val="00971A28"/>
    <w:rsid w:val="00972885"/>
    <w:rsid w:val="009B472A"/>
    <w:rsid w:val="009C2C6A"/>
    <w:rsid w:val="009C5A47"/>
    <w:rsid w:val="009D5CCE"/>
    <w:rsid w:val="00A5309D"/>
    <w:rsid w:val="00A54973"/>
    <w:rsid w:val="00AA5B90"/>
    <w:rsid w:val="00AB22A1"/>
    <w:rsid w:val="00AB3CF8"/>
    <w:rsid w:val="00AC3BF3"/>
    <w:rsid w:val="00B022F2"/>
    <w:rsid w:val="00B44F52"/>
    <w:rsid w:val="00B630F2"/>
    <w:rsid w:val="00B70780"/>
    <w:rsid w:val="00B86E55"/>
    <w:rsid w:val="00B90B0B"/>
    <w:rsid w:val="00BC3F5B"/>
    <w:rsid w:val="00BC4332"/>
    <w:rsid w:val="00BC439D"/>
    <w:rsid w:val="00BD1FE4"/>
    <w:rsid w:val="00BD52B1"/>
    <w:rsid w:val="00BE2194"/>
    <w:rsid w:val="00C00D74"/>
    <w:rsid w:val="00C03D97"/>
    <w:rsid w:val="00C11582"/>
    <w:rsid w:val="00C627CA"/>
    <w:rsid w:val="00C63A05"/>
    <w:rsid w:val="00C827F7"/>
    <w:rsid w:val="00C9723B"/>
    <w:rsid w:val="00CA44E0"/>
    <w:rsid w:val="00CA7199"/>
    <w:rsid w:val="00CC2B45"/>
    <w:rsid w:val="00CC3357"/>
    <w:rsid w:val="00CD1F9A"/>
    <w:rsid w:val="00CD7181"/>
    <w:rsid w:val="00CE08BE"/>
    <w:rsid w:val="00D70F45"/>
    <w:rsid w:val="00D71C6B"/>
    <w:rsid w:val="00D94E5E"/>
    <w:rsid w:val="00DD73A6"/>
    <w:rsid w:val="00DD7734"/>
    <w:rsid w:val="00DF1FA2"/>
    <w:rsid w:val="00E03E27"/>
    <w:rsid w:val="00E050D2"/>
    <w:rsid w:val="00E12519"/>
    <w:rsid w:val="00E17772"/>
    <w:rsid w:val="00E27A0F"/>
    <w:rsid w:val="00E32616"/>
    <w:rsid w:val="00E45C71"/>
    <w:rsid w:val="00E6700A"/>
    <w:rsid w:val="00E947D9"/>
    <w:rsid w:val="00E9680C"/>
    <w:rsid w:val="00EA3180"/>
    <w:rsid w:val="00EC5CFC"/>
    <w:rsid w:val="00ED55BE"/>
    <w:rsid w:val="00F0416A"/>
    <w:rsid w:val="00F45EAD"/>
    <w:rsid w:val="00F57A9C"/>
    <w:rsid w:val="00F82014"/>
    <w:rsid w:val="00FB019F"/>
    <w:rsid w:val="00FC374C"/>
    <w:rsid w:val="00FD5703"/>
    <w:rsid w:val="00FD62AD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7567F559"/>
  <w15:docId w15:val="{4B14ABCF-92F6-411C-9139-3520C62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F40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nhideWhenUsed/>
    <w:rsid w:val="005F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rsid w:val="005F40C3"/>
    <w:rPr>
      <w:rFonts w:ascii="Courier New" w:eastAsia="Times New Roman" w:hAnsi="Courier New" w:cs="Courier New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40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40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40C3"/>
    <w:rPr>
      <w:vertAlign w:val="superscript"/>
    </w:rPr>
  </w:style>
  <w:style w:type="character" w:customStyle="1" w:styleId="hps">
    <w:name w:val="hps"/>
    <w:basedOn w:val="Predvolenpsmoodseku"/>
    <w:rsid w:val="0056274A"/>
  </w:style>
  <w:style w:type="character" w:customStyle="1" w:styleId="shorttext">
    <w:name w:val="short_text"/>
    <w:basedOn w:val="Predvolenpsmoodseku"/>
    <w:rsid w:val="0056274A"/>
  </w:style>
  <w:style w:type="character" w:styleId="Odkaznakomentr">
    <w:name w:val="annotation reference"/>
    <w:basedOn w:val="Predvolenpsmoodseku"/>
    <w:uiPriority w:val="99"/>
    <w:semiHidden/>
    <w:unhideWhenUsed/>
    <w:rsid w:val="001C7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7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7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928"/>
    <w:rPr>
      <w:rFonts w:ascii="Tahoma" w:hAnsi="Tahoma" w:cs="Tahoma"/>
      <w:sz w:val="16"/>
      <w:szCs w:val="16"/>
    </w:rPr>
  </w:style>
  <w:style w:type="character" w:styleId="Vrazn">
    <w:name w:val="Strong"/>
    <w:qFormat/>
    <w:rsid w:val="00CA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e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e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emf"/><Relationship Id="rId5" Type="http://schemas.openxmlformats.org/officeDocument/2006/relationships/footnotes" Target="footnotes.xml"/><Relationship Id="rId95" Type="http://schemas.openxmlformats.org/officeDocument/2006/relationships/image" Target="media/image45.emf"/><Relationship Id="rId22" Type="http://schemas.openxmlformats.org/officeDocument/2006/relationships/oleObject" Target="embeddings/oleObject8.bin"/><Relationship Id="rId43" Type="http://schemas.openxmlformats.org/officeDocument/2006/relationships/image" Target="media/image19.e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e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e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e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e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e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oleObject" Target="embeddings/oleObject75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oleObject" Target="embeddings/oleObject70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e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e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e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e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e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e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emf"/><Relationship Id="rId15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e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e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emf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e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emf"/><Relationship Id="rId148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e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e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e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e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e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27" Type="http://schemas.openxmlformats.org/officeDocument/2006/relationships/image" Target="media/image11.e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99B8-47E0-47A7-81B1-3AA91F18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Jorek</dc:creator>
  <cp:lastModifiedBy>Matejovičová Filipová Eva</cp:lastModifiedBy>
  <cp:revision>5</cp:revision>
  <cp:lastPrinted>2015-02-26T06:37:00Z</cp:lastPrinted>
  <dcterms:created xsi:type="dcterms:W3CDTF">2021-04-14T05:59:00Z</dcterms:created>
  <dcterms:modified xsi:type="dcterms:W3CDTF">2021-04-22T08:55:00Z</dcterms:modified>
</cp:coreProperties>
</file>