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6442342C" w:rsidR="00904BE8" w:rsidRPr="00505044" w:rsidRDefault="00E27B0E">
      <w:pPr>
        <w:rPr>
          <w:rFonts w:ascii="Calibri" w:hAnsi="Calibri" w:cs="Calibri"/>
          <w:sz w:val="28"/>
          <w:szCs w:val="28"/>
        </w:rPr>
      </w:pPr>
      <w:r w:rsidRPr="00505044">
        <w:rPr>
          <w:rFonts w:ascii="Calibri" w:hAnsi="Calibri" w:cs="Calibri"/>
          <w:sz w:val="28"/>
          <w:szCs w:val="28"/>
        </w:rPr>
        <w:t xml:space="preserve">Habilitačné a inauguračné konanie 2025 v odbore </w:t>
      </w:r>
      <w:r w:rsidR="00E06C27" w:rsidRPr="00505044">
        <w:rPr>
          <w:rFonts w:ascii="Calibri" w:hAnsi="Calibri" w:cs="Calibri"/>
          <w:b/>
          <w:bCs/>
          <w:sz w:val="28"/>
          <w:szCs w:val="28"/>
        </w:rPr>
        <w:t>TEOLÓGIA</w:t>
      </w:r>
      <w:r w:rsidR="000240B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D556B">
        <w:rPr>
          <w:rFonts w:ascii="Calibri" w:hAnsi="Calibri" w:cs="Calibri"/>
          <w:b/>
          <w:bCs/>
          <w:sz w:val="28"/>
          <w:szCs w:val="28"/>
        </w:rPr>
        <w:t>(ID 23726</w:t>
      </w:r>
      <w:r w:rsidR="00D23C81">
        <w:rPr>
          <w:rFonts w:ascii="Calibri" w:hAnsi="Calibri" w:cs="Calibri"/>
          <w:b/>
          <w:bCs/>
          <w:sz w:val="28"/>
          <w:szCs w:val="28"/>
        </w:rPr>
        <w:t>)</w:t>
      </w:r>
    </w:p>
    <w:p w14:paraId="45F13BC6" w14:textId="77777777" w:rsidR="00105372" w:rsidRPr="00505044" w:rsidRDefault="00105372">
      <w:pPr>
        <w:rPr>
          <w:rFonts w:ascii="Calibri" w:hAnsi="Calibri" w:cs="Calibri"/>
        </w:rPr>
      </w:pPr>
    </w:p>
    <w:p w14:paraId="506DE574" w14:textId="6F55A29B" w:rsidR="00105372" w:rsidRPr="00505044" w:rsidRDefault="00105372">
      <w:pPr>
        <w:rPr>
          <w:rFonts w:ascii="Calibri" w:hAnsi="Calibri" w:cs="Calibri"/>
          <w:b/>
          <w:bCs/>
        </w:rPr>
      </w:pPr>
      <w:r w:rsidRPr="00505044">
        <w:rPr>
          <w:rFonts w:ascii="Calibri" w:hAnsi="Calibri" w:cs="Calibri"/>
          <w:b/>
          <w:bCs/>
        </w:rPr>
        <w:t xml:space="preserve">Tabuľka podporených vedecko-výskumných projektov </w:t>
      </w:r>
      <w:r w:rsidR="00AD6A44" w:rsidRPr="00505044">
        <w:rPr>
          <w:rFonts w:ascii="Calibri" w:hAnsi="Calibri" w:cs="Calibri"/>
          <w:b/>
          <w:bCs/>
        </w:rPr>
        <w:t>v danom odbore za obdobie 2016-2025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01"/>
        <w:gridCol w:w="1527"/>
        <w:gridCol w:w="2179"/>
        <w:gridCol w:w="1655"/>
        <w:gridCol w:w="1769"/>
        <w:gridCol w:w="1527"/>
        <w:gridCol w:w="1822"/>
        <w:gridCol w:w="1914"/>
      </w:tblGrid>
      <w:tr w:rsidR="00505044" w:rsidRPr="00505044" w14:paraId="759F5CB2" w14:textId="29251D79" w:rsidTr="00E0057C">
        <w:trPr>
          <w:trHeight w:val="625"/>
        </w:trPr>
        <w:tc>
          <w:tcPr>
            <w:tcW w:w="3128" w:type="dxa"/>
            <w:gridSpan w:val="2"/>
          </w:tcPr>
          <w:p w14:paraId="1DA7F369" w14:textId="4BB657E5" w:rsidR="00E27B0E" w:rsidRPr="00505044" w:rsidRDefault="00E27B0E" w:rsidP="00E27B0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5044">
              <w:rPr>
                <w:rFonts w:ascii="Calibri" w:hAnsi="Calibri" w:cs="Calibri"/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3834" w:type="dxa"/>
            <w:gridSpan w:val="2"/>
          </w:tcPr>
          <w:p w14:paraId="572E6CC5" w14:textId="613A9E62" w:rsidR="00E27B0E" w:rsidRPr="00505044" w:rsidRDefault="00E27B0E" w:rsidP="00E27B0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5044">
              <w:rPr>
                <w:rFonts w:ascii="Calibri" w:hAnsi="Calibri" w:cs="Calibri"/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3296" w:type="dxa"/>
            <w:gridSpan w:val="2"/>
          </w:tcPr>
          <w:p w14:paraId="4C304151" w14:textId="3BE62C5B" w:rsidR="00E27B0E" w:rsidRPr="00505044" w:rsidRDefault="00E27B0E" w:rsidP="00E27B0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5044">
              <w:rPr>
                <w:rFonts w:ascii="Calibri" w:hAnsi="Calibri" w:cs="Calibri"/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3736" w:type="dxa"/>
            <w:gridSpan w:val="2"/>
          </w:tcPr>
          <w:p w14:paraId="0FE87331" w14:textId="20DAEF11" w:rsidR="00E27B0E" w:rsidRPr="00505044" w:rsidRDefault="00E27B0E" w:rsidP="00E27B0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5044">
              <w:rPr>
                <w:rFonts w:ascii="Calibri" w:hAnsi="Calibri" w:cs="Calibri"/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505044" w:rsidRPr="00505044" w14:paraId="7E7BCD3A" w14:textId="6397D62C" w:rsidTr="00E0057C">
        <w:trPr>
          <w:trHeight w:val="964"/>
        </w:trPr>
        <w:tc>
          <w:tcPr>
            <w:tcW w:w="1601" w:type="dxa"/>
          </w:tcPr>
          <w:p w14:paraId="7DB406F4" w14:textId="0CB20A18" w:rsidR="00E27B0E" w:rsidRPr="00505044" w:rsidRDefault="00E27B0E" w:rsidP="00E27B0E">
            <w:pPr>
              <w:rPr>
                <w:rFonts w:ascii="Calibri" w:hAnsi="Calibri" w:cs="Calibri"/>
                <w:b/>
                <w:bCs/>
              </w:rPr>
            </w:pPr>
            <w:r w:rsidRPr="00505044">
              <w:rPr>
                <w:rFonts w:ascii="Calibri" w:hAnsi="Calibri" w:cs="Calibri"/>
                <w:b/>
                <w:bCs/>
              </w:rPr>
              <w:t>Číslo a názov projektu</w:t>
            </w:r>
          </w:p>
        </w:tc>
        <w:tc>
          <w:tcPr>
            <w:tcW w:w="1527" w:type="dxa"/>
          </w:tcPr>
          <w:p w14:paraId="43B5E6B9" w14:textId="536ECD62" w:rsidR="00E27B0E" w:rsidRPr="00505044" w:rsidRDefault="00E27B0E" w:rsidP="00E27B0E">
            <w:pPr>
              <w:rPr>
                <w:rFonts w:ascii="Calibri" w:hAnsi="Calibri" w:cs="Calibri"/>
                <w:b/>
                <w:bCs/>
              </w:rPr>
            </w:pPr>
            <w:r w:rsidRPr="00505044">
              <w:rPr>
                <w:rFonts w:ascii="Calibri" w:hAnsi="Calibri" w:cs="Calibri"/>
                <w:b/>
                <w:bCs/>
              </w:rPr>
              <w:t xml:space="preserve">Realizácia v rokoch </w:t>
            </w:r>
          </w:p>
        </w:tc>
        <w:tc>
          <w:tcPr>
            <w:tcW w:w="2179" w:type="dxa"/>
          </w:tcPr>
          <w:p w14:paraId="0315F21E" w14:textId="0147780A" w:rsidR="00E27B0E" w:rsidRPr="00505044" w:rsidRDefault="00E27B0E" w:rsidP="00E27B0E">
            <w:pPr>
              <w:rPr>
                <w:rFonts w:ascii="Calibri" w:hAnsi="Calibri" w:cs="Calibri"/>
                <w:b/>
                <w:bCs/>
              </w:rPr>
            </w:pPr>
            <w:r w:rsidRPr="00505044">
              <w:rPr>
                <w:rFonts w:ascii="Calibri" w:hAnsi="Calibri" w:cs="Calibri"/>
                <w:b/>
                <w:bCs/>
              </w:rPr>
              <w:t>Číslo a názov projektu</w:t>
            </w:r>
          </w:p>
        </w:tc>
        <w:tc>
          <w:tcPr>
            <w:tcW w:w="1655" w:type="dxa"/>
          </w:tcPr>
          <w:p w14:paraId="1081D9B1" w14:textId="3B5D42F9" w:rsidR="00E27B0E" w:rsidRPr="00505044" w:rsidRDefault="00E27B0E" w:rsidP="00E27B0E">
            <w:pPr>
              <w:rPr>
                <w:rFonts w:ascii="Calibri" w:hAnsi="Calibri" w:cs="Calibri"/>
                <w:b/>
                <w:bCs/>
              </w:rPr>
            </w:pPr>
            <w:r w:rsidRPr="00505044">
              <w:rPr>
                <w:rFonts w:ascii="Calibri" w:hAnsi="Calibri" w:cs="Calibri"/>
                <w:b/>
                <w:bCs/>
              </w:rPr>
              <w:t>Realizácia v rokoch</w:t>
            </w:r>
          </w:p>
        </w:tc>
        <w:tc>
          <w:tcPr>
            <w:tcW w:w="1769" w:type="dxa"/>
          </w:tcPr>
          <w:p w14:paraId="47AF9D62" w14:textId="2923A6B9" w:rsidR="00E27B0E" w:rsidRPr="00505044" w:rsidRDefault="00E27B0E" w:rsidP="00E27B0E">
            <w:pPr>
              <w:rPr>
                <w:rFonts w:ascii="Calibri" w:hAnsi="Calibri" w:cs="Calibri"/>
                <w:b/>
                <w:bCs/>
              </w:rPr>
            </w:pPr>
            <w:r w:rsidRPr="00505044">
              <w:rPr>
                <w:rFonts w:ascii="Calibri" w:hAnsi="Calibri" w:cs="Calibri"/>
                <w:b/>
                <w:bCs/>
              </w:rPr>
              <w:t>Číslo a názov projektu</w:t>
            </w:r>
          </w:p>
        </w:tc>
        <w:tc>
          <w:tcPr>
            <w:tcW w:w="1527" w:type="dxa"/>
          </w:tcPr>
          <w:p w14:paraId="1CCC2F85" w14:textId="03DF0FD8" w:rsidR="00E27B0E" w:rsidRPr="00505044" w:rsidRDefault="00E27B0E" w:rsidP="00E27B0E">
            <w:pPr>
              <w:rPr>
                <w:rFonts w:ascii="Calibri" w:hAnsi="Calibri" w:cs="Calibri"/>
                <w:b/>
                <w:bCs/>
              </w:rPr>
            </w:pPr>
            <w:r w:rsidRPr="00505044">
              <w:rPr>
                <w:rFonts w:ascii="Calibri" w:hAnsi="Calibri" w:cs="Calibri"/>
                <w:b/>
                <w:bCs/>
              </w:rPr>
              <w:t>Realizácia v rokoch</w:t>
            </w:r>
          </w:p>
        </w:tc>
        <w:tc>
          <w:tcPr>
            <w:tcW w:w="1822" w:type="dxa"/>
          </w:tcPr>
          <w:p w14:paraId="7EBBA5DB" w14:textId="33063D25" w:rsidR="00E27B0E" w:rsidRPr="00505044" w:rsidRDefault="00E27B0E" w:rsidP="00E27B0E">
            <w:pPr>
              <w:rPr>
                <w:rFonts w:ascii="Calibri" w:hAnsi="Calibri" w:cs="Calibri"/>
                <w:b/>
                <w:bCs/>
              </w:rPr>
            </w:pPr>
            <w:r w:rsidRPr="00505044">
              <w:rPr>
                <w:rFonts w:ascii="Calibri" w:hAnsi="Calibri" w:cs="Calibri"/>
                <w:b/>
                <w:bCs/>
              </w:rPr>
              <w:t>Číslo a názov projektu</w:t>
            </w:r>
          </w:p>
        </w:tc>
        <w:tc>
          <w:tcPr>
            <w:tcW w:w="1914" w:type="dxa"/>
          </w:tcPr>
          <w:p w14:paraId="530038BD" w14:textId="1F6F8C97" w:rsidR="00E27B0E" w:rsidRPr="00505044" w:rsidRDefault="00E27B0E" w:rsidP="00E27B0E">
            <w:pPr>
              <w:rPr>
                <w:rFonts w:ascii="Calibri" w:hAnsi="Calibri" w:cs="Calibri"/>
                <w:b/>
                <w:bCs/>
              </w:rPr>
            </w:pPr>
            <w:r w:rsidRPr="00505044">
              <w:rPr>
                <w:rFonts w:ascii="Calibri" w:hAnsi="Calibri" w:cs="Calibri"/>
                <w:b/>
                <w:bCs/>
              </w:rPr>
              <w:t>Realizácia v rokoch</w:t>
            </w:r>
          </w:p>
        </w:tc>
      </w:tr>
      <w:tr w:rsidR="00505044" w:rsidRPr="00505044" w14:paraId="7A5543AC" w14:textId="4A8D93EF" w:rsidTr="00E0057C">
        <w:trPr>
          <w:trHeight w:val="303"/>
        </w:trPr>
        <w:tc>
          <w:tcPr>
            <w:tcW w:w="1601" w:type="dxa"/>
          </w:tcPr>
          <w:p w14:paraId="5AB83A24" w14:textId="77777777" w:rsidR="00505044" w:rsidRDefault="00505044" w:rsidP="00E0057C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011UK-4/2022</w:t>
            </w:r>
          </w:p>
          <w:p w14:paraId="3DC975A0" w14:textId="7FE3A184" w:rsidR="00057527" w:rsidRPr="00505044" w:rsidRDefault="00057527" w:rsidP="00E0057C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Náboženstvo ako faktor integrácie a dezintegrácie v súčasných spoločnostiach. Inovácia študijného kurzu so zameraním na vytvorenie dištančnej formy vzdelávania a novej vzdelávacej pomôcky</w:t>
            </w:r>
          </w:p>
        </w:tc>
        <w:tc>
          <w:tcPr>
            <w:tcW w:w="1527" w:type="dxa"/>
          </w:tcPr>
          <w:p w14:paraId="74B2618D" w14:textId="482B9634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2022-2024</w:t>
            </w:r>
          </w:p>
        </w:tc>
        <w:tc>
          <w:tcPr>
            <w:tcW w:w="2179" w:type="dxa"/>
          </w:tcPr>
          <w:p w14:paraId="4D86C976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1/0318/12</w:t>
            </w:r>
          </w:p>
          <w:p w14:paraId="2C189BA3" w14:textId="51CD56C6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Komentár ku Knihe Žalmov (51 – 100) </w:t>
            </w:r>
          </w:p>
        </w:tc>
        <w:tc>
          <w:tcPr>
            <w:tcW w:w="1655" w:type="dxa"/>
          </w:tcPr>
          <w:p w14:paraId="0328AF91" w14:textId="5F701C74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2015-2022</w:t>
            </w:r>
          </w:p>
        </w:tc>
        <w:tc>
          <w:tcPr>
            <w:tcW w:w="1769" w:type="dxa"/>
          </w:tcPr>
          <w:p w14:paraId="171700A5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APVV-14-0029</w:t>
            </w:r>
          </w:p>
          <w:p w14:paraId="421119AE" w14:textId="2668A1E1" w:rsidR="00E0057C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Cyrilské písomníctvo na Slovensku do konca 18. storočia </w:t>
            </w:r>
          </w:p>
          <w:p w14:paraId="1E25C061" w14:textId="34C7C5DC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4F936F20" w14:textId="2A416337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2015-20</w:t>
            </w:r>
            <w:r w:rsidR="00E0057C" w:rsidRPr="00505044">
              <w:rPr>
                <w:rFonts w:ascii="Calibri" w:hAnsi="Calibri" w:cs="Calibri"/>
              </w:rPr>
              <w:t>1</w:t>
            </w:r>
            <w:r w:rsidR="00DA6BA6" w:rsidRPr="00505044">
              <w:rPr>
                <w:rFonts w:ascii="Calibri" w:hAnsi="Calibri" w:cs="Calibri"/>
              </w:rPr>
              <w:t>9</w:t>
            </w:r>
          </w:p>
          <w:p w14:paraId="3C178897" w14:textId="4B28B7B7" w:rsidR="00E06C27" w:rsidRPr="00505044" w:rsidRDefault="00E06C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4DBD19DC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Z-14-104/0010-00</w:t>
            </w:r>
          </w:p>
          <w:p w14:paraId="6ADB3D1A" w14:textId="6A95F2AC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Biblia Aloisiana – študijná Biblia </w:t>
            </w:r>
          </w:p>
        </w:tc>
        <w:tc>
          <w:tcPr>
            <w:tcW w:w="1914" w:type="dxa"/>
          </w:tcPr>
          <w:p w14:paraId="34711988" w14:textId="06AD2B00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2014-2017</w:t>
            </w:r>
          </w:p>
        </w:tc>
      </w:tr>
      <w:tr w:rsidR="00505044" w:rsidRPr="00505044" w14:paraId="782C96F0" w14:textId="71ED4AD9" w:rsidTr="00E0057C">
        <w:trPr>
          <w:trHeight w:val="321"/>
        </w:trPr>
        <w:tc>
          <w:tcPr>
            <w:tcW w:w="1601" w:type="dxa"/>
          </w:tcPr>
          <w:p w14:paraId="4BACE178" w14:textId="77777777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4252A910" w14:textId="77777777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6A15DB81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2/0013/13</w:t>
            </w:r>
          </w:p>
          <w:p w14:paraId="6C100958" w14:textId="551036DF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Slovensko-slovanské kontexty písomníctva pod Karpatmi</w:t>
            </w:r>
          </w:p>
        </w:tc>
        <w:tc>
          <w:tcPr>
            <w:tcW w:w="1655" w:type="dxa"/>
          </w:tcPr>
          <w:p w14:paraId="27A2ABA1" w14:textId="61583208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2015-2017</w:t>
            </w:r>
          </w:p>
        </w:tc>
        <w:tc>
          <w:tcPr>
            <w:tcW w:w="1769" w:type="dxa"/>
          </w:tcPr>
          <w:p w14:paraId="6DDE9DFE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APVV-15-0189</w:t>
            </w:r>
          </w:p>
          <w:p w14:paraId="4B9D7007" w14:textId="5E368D7B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Vybrané faktory pro-rodinnej stratégie a </w:t>
            </w:r>
            <w:r w:rsidRPr="00505044">
              <w:rPr>
                <w:rFonts w:ascii="Calibri" w:hAnsi="Calibri" w:cs="Calibri"/>
              </w:rPr>
              <w:lastRenderedPageBreak/>
              <w:t xml:space="preserve">podpora stabilnej rodiny v multikulturálnom prostredí </w:t>
            </w:r>
          </w:p>
        </w:tc>
        <w:tc>
          <w:tcPr>
            <w:tcW w:w="1527" w:type="dxa"/>
          </w:tcPr>
          <w:p w14:paraId="3D5F827F" w14:textId="282F1BD3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lastRenderedPageBreak/>
              <w:t>201</w:t>
            </w:r>
            <w:r w:rsidR="00E0057C" w:rsidRPr="00505044">
              <w:rPr>
                <w:rFonts w:ascii="Calibri" w:hAnsi="Calibri" w:cs="Calibri"/>
              </w:rPr>
              <w:t>6</w:t>
            </w:r>
            <w:r w:rsidRPr="00505044">
              <w:rPr>
                <w:rFonts w:ascii="Calibri" w:hAnsi="Calibri" w:cs="Calibri"/>
              </w:rPr>
              <w:t>-2020</w:t>
            </w:r>
          </w:p>
        </w:tc>
        <w:tc>
          <w:tcPr>
            <w:tcW w:w="1822" w:type="dxa"/>
          </w:tcPr>
          <w:p w14:paraId="421FF4C9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Z-14-104/0012-00</w:t>
            </w:r>
          </w:p>
          <w:p w14:paraId="125A702B" w14:textId="7B6739C3" w:rsidR="00E0057C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Online Univerzita tretieho veku </w:t>
            </w:r>
          </w:p>
          <w:p w14:paraId="3578DED0" w14:textId="704C45FC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1914" w:type="dxa"/>
          </w:tcPr>
          <w:p w14:paraId="375D5BDF" w14:textId="7A5FE7C8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lastRenderedPageBreak/>
              <w:t>2014-2016</w:t>
            </w:r>
          </w:p>
        </w:tc>
      </w:tr>
      <w:tr w:rsidR="00505044" w:rsidRPr="00505044" w14:paraId="7B0ADA3F" w14:textId="139A495D" w:rsidTr="00E0057C">
        <w:trPr>
          <w:trHeight w:val="321"/>
        </w:trPr>
        <w:tc>
          <w:tcPr>
            <w:tcW w:w="1601" w:type="dxa"/>
          </w:tcPr>
          <w:p w14:paraId="724CCD0A" w14:textId="77777777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0762F983" w14:textId="77777777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46295109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1/0218/15</w:t>
            </w:r>
          </w:p>
          <w:p w14:paraId="3D4926DA" w14:textId="7539D18F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Výkladový slovník ranokresťanskej a patristickej terminológie </w:t>
            </w:r>
          </w:p>
        </w:tc>
        <w:tc>
          <w:tcPr>
            <w:tcW w:w="1655" w:type="dxa"/>
          </w:tcPr>
          <w:p w14:paraId="3E179A28" w14:textId="3004B88E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2015-2020</w:t>
            </w:r>
          </w:p>
        </w:tc>
        <w:tc>
          <w:tcPr>
            <w:tcW w:w="1769" w:type="dxa"/>
          </w:tcPr>
          <w:p w14:paraId="551124BE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APVV-17-0001</w:t>
            </w:r>
          </w:p>
          <w:p w14:paraId="2CC3EDD2" w14:textId="5B7C929B" w:rsidR="00E0057C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Komentár ku knihe Ž II. a III. </w:t>
            </w:r>
          </w:p>
          <w:p w14:paraId="2B426C23" w14:textId="3C192FFD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622F96F9" w14:textId="32110F6C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2018-2022</w:t>
            </w:r>
          </w:p>
        </w:tc>
        <w:tc>
          <w:tcPr>
            <w:tcW w:w="1822" w:type="dxa"/>
          </w:tcPr>
          <w:p w14:paraId="09F9B147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Z-15-104/0014-00</w:t>
            </w:r>
          </w:p>
          <w:p w14:paraId="5D175AEA" w14:textId="4B11EE8F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Sloboda v súčasnej slovenskej kultúrnej pluralite</w:t>
            </w:r>
          </w:p>
        </w:tc>
        <w:tc>
          <w:tcPr>
            <w:tcW w:w="1914" w:type="dxa"/>
          </w:tcPr>
          <w:p w14:paraId="20FD35FA" w14:textId="02F4AD20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2015-2017</w:t>
            </w:r>
          </w:p>
        </w:tc>
      </w:tr>
      <w:tr w:rsidR="00505044" w:rsidRPr="00505044" w14:paraId="229249B6" w14:textId="2D0C6C59" w:rsidTr="00E0057C">
        <w:trPr>
          <w:trHeight w:val="303"/>
        </w:trPr>
        <w:tc>
          <w:tcPr>
            <w:tcW w:w="1601" w:type="dxa"/>
          </w:tcPr>
          <w:p w14:paraId="18E3244C" w14:textId="77777777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5CF4489B" w14:textId="77777777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7F886045" w14:textId="77777777" w:rsidR="00505044" w:rsidRDefault="00505044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1/0306/14</w:t>
            </w:r>
          </w:p>
          <w:p w14:paraId="2510D3F8" w14:textId="1515C738" w:rsidR="00E06C27" w:rsidRPr="00505044" w:rsidRDefault="00E06C27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Zlom alebo kontinuita? Druhý vatikánsky koncil pre budúcnosť spoločnosti </w:t>
            </w:r>
          </w:p>
          <w:p w14:paraId="3584B56F" w14:textId="63096EAF" w:rsidR="00057527" w:rsidRPr="00505044" w:rsidRDefault="00057527" w:rsidP="00057527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50882CD2" w14:textId="2FDBF235" w:rsidR="00057527" w:rsidRPr="00505044" w:rsidRDefault="00653A5A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2014-2016</w:t>
            </w:r>
          </w:p>
        </w:tc>
        <w:tc>
          <w:tcPr>
            <w:tcW w:w="1769" w:type="dxa"/>
          </w:tcPr>
          <w:p w14:paraId="767E1CFE" w14:textId="77777777" w:rsidR="00F76FB1" w:rsidRDefault="00F76FB1" w:rsidP="00057527">
            <w:pPr>
              <w:rPr>
                <w:rFonts w:ascii="Calibri" w:hAnsi="Calibri" w:cs="Calibri"/>
              </w:rPr>
            </w:pPr>
            <w:r w:rsidRPr="00F76FB1">
              <w:rPr>
                <w:rFonts w:ascii="Calibri" w:hAnsi="Calibri" w:cs="Calibri"/>
              </w:rPr>
              <w:t>APVV-22-0184</w:t>
            </w:r>
          </w:p>
          <w:p w14:paraId="2FF1D944" w14:textId="052EFBCA" w:rsidR="00057527" w:rsidRPr="00505044" w:rsidRDefault="00F76FB1" w:rsidP="00057527">
            <w:pPr>
              <w:rPr>
                <w:rFonts w:ascii="Calibri" w:hAnsi="Calibri" w:cs="Calibri"/>
              </w:rPr>
            </w:pPr>
            <w:r w:rsidRPr="00F76FB1">
              <w:rPr>
                <w:rFonts w:ascii="Calibri" w:hAnsi="Calibri" w:cs="Calibri"/>
              </w:rPr>
              <w:t>Komentár ku Knihe proroka Izaiáša I.</w:t>
            </w:r>
          </w:p>
        </w:tc>
        <w:tc>
          <w:tcPr>
            <w:tcW w:w="1527" w:type="dxa"/>
          </w:tcPr>
          <w:p w14:paraId="14DE584C" w14:textId="04A94AF6" w:rsidR="00057527" w:rsidRPr="00505044" w:rsidRDefault="00F76FB1" w:rsidP="000575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2023-(trvá do 2027)</w:t>
            </w:r>
          </w:p>
        </w:tc>
        <w:tc>
          <w:tcPr>
            <w:tcW w:w="1822" w:type="dxa"/>
          </w:tcPr>
          <w:p w14:paraId="529E7FED" w14:textId="77777777" w:rsidR="00505044" w:rsidRDefault="00505044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Z-16-104/0016-00</w:t>
            </w:r>
          </w:p>
          <w:p w14:paraId="17185477" w14:textId="765FC1E6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Činnosť a prínos kongregácie Milosrdných sestier Svätého Kríža</w:t>
            </w:r>
          </w:p>
        </w:tc>
        <w:tc>
          <w:tcPr>
            <w:tcW w:w="1914" w:type="dxa"/>
          </w:tcPr>
          <w:p w14:paraId="50A55278" w14:textId="5DCC429F" w:rsidR="00057527" w:rsidRPr="00505044" w:rsidRDefault="00057527" w:rsidP="000575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2016-20</w:t>
            </w:r>
            <w:r w:rsidR="00666156">
              <w:rPr>
                <w:rFonts w:ascii="Calibri" w:hAnsi="Calibri" w:cs="Calibri"/>
              </w:rPr>
              <w:t>22</w:t>
            </w:r>
          </w:p>
        </w:tc>
      </w:tr>
      <w:tr w:rsidR="00505044" w:rsidRPr="00505044" w14:paraId="30347B90" w14:textId="7159B203" w:rsidTr="00E0057C">
        <w:trPr>
          <w:trHeight w:val="321"/>
        </w:trPr>
        <w:tc>
          <w:tcPr>
            <w:tcW w:w="1601" w:type="dxa"/>
          </w:tcPr>
          <w:p w14:paraId="64DEF137" w14:textId="77777777" w:rsidR="00E06C27" w:rsidRPr="00505044" w:rsidRDefault="00E06C27" w:rsidP="00E06C27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57D8B8C0" w14:textId="77777777" w:rsidR="00E06C27" w:rsidRPr="00505044" w:rsidRDefault="00E06C27" w:rsidP="00E06C27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3A98F3AC" w14:textId="77777777" w:rsidR="00505044" w:rsidRDefault="00505044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V-17-201-00</w:t>
            </w:r>
          </w:p>
          <w:p w14:paraId="5E606D4D" w14:textId="18C8EE25" w:rsidR="00E06C27" w:rsidRPr="00505044" w:rsidRDefault="00E06C27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Biblia v interkonfesionálnom a kultúrnom kontexte na Slovensku</w:t>
            </w:r>
          </w:p>
        </w:tc>
        <w:tc>
          <w:tcPr>
            <w:tcW w:w="1655" w:type="dxa"/>
          </w:tcPr>
          <w:p w14:paraId="26DD8CBB" w14:textId="10A1104C" w:rsidR="00E06C27" w:rsidRPr="00505044" w:rsidRDefault="00E06C27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2017-2019</w:t>
            </w:r>
          </w:p>
        </w:tc>
        <w:tc>
          <w:tcPr>
            <w:tcW w:w="1769" w:type="dxa"/>
          </w:tcPr>
          <w:p w14:paraId="5592AFCF" w14:textId="77777777" w:rsidR="00F76FB1" w:rsidRDefault="00F76FB1" w:rsidP="00F76FB1">
            <w:pPr>
              <w:tabs>
                <w:tab w:val="left" w:pos="1465"/>
              </w:tabs>
              <w:rPr>
                <w:rFonts w:ascii="Calibri" w:hAnsi="Calibri" w:cs="Calibri"/>
              </w:rPr>
            </w:pPr>
            <w:r w:rsidRPr="00F76FB1">
              <w:rPr>
                <w:rFonts w:ascii="Calibri" w:hAnsi="Calibri" w:cs="Calibri"/>
              </w:rPr>
              <w:t>APVV-24-0248</w:t>
            </w:r>
          </w:p>
          <w:p w14:paraId="761D7449" w14:textId="09A006F0" w:rsidR="00F76FB1" w:rsidRPr="00F76FB1" w:rsidRDefault="00F76FB1" w:rsidP="00F76FB1">
            <w:pPr>
              <w:tabs>
                <w:tab w:val="left" w:pos="1465"/>
              </w:tabs>
              <w:rPr>
                <w:rFonts w:ascii="Calibri" w:hAnsi="Calibri" w:cs="Calibri"/>
              </w:rPr>
            </w:pPr>
            <w:r w:rsidRPr="00F76FB1">
              <w:rPr>
                <w:rFonts w:ascii="Calibri" w:hAnsi="Calibri" w:cs="Calibri"/>
              </w:rPr>
              <w:t>Komentár k Evanjeliu podľa Jána kap.1-11</w:t>
            </w:r>
          </w:p>
        </w:tc>
        <w:tc>
          <w:tcPr>
            <w:tcW w:w="1527" w:type="dxa"/>
          </w:tcPr>
          <w:p w14:paraId="394C7F14" w14:textId="2B5DAF9C" w:rsidR="00E06C27" w:rsidRPr="00505044" w:rsidRDefault="00F76FB1" w:rsidP="00E06C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2025-(trvá do 2029)</w:t>
            </w:r>
          </w:p>
        </w:tc>
        <w:tc>
          <w:tcPr>
            <w:tcW w:w="1822" w:type="dxa"/>
          </w:tcPr>
          <w:p w14:paraId="2FCB2B6E" w14:textId="77777777" w:rsidR="00505044" w:rsidRDefault="00505044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Z-16-104/0017-00</w:t>
            </w:r>
          </w:p>
          <w:p w14:paraId="45D75C06" w14:textId="6F64C10E" w:rsidR="00E06C27" w:rsidRPr="00505044" w:rsidRDefault="00E06C27" w:rsidP="00505044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Milosrdenstvo v konfrontácii spiritualít</w:t>
            </w:r>
          </w:p>
        </w:tc>
        <w:tc>
          <w:tcPr>
            <w:tcW w:w="1914" w:type="dxa"/>
          </w:tcPr>
          <w:p w14:paraId="190F16ED" w14:textId="1FBE21B1" w:rsidR="00E06C27" w:rsidRPr="00505044" w:rsidRDefault="00E06C27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2016-20</w:t>
            </w:r>
            <w:r w:rsidR="002A074A">
              <w:rPr>
                <w:rFonts w:ascii="Calibri" w:hAnsi="Calibri" w:cs="Calibri"/>
              </w:rPr>
              <w:t>17</w:t>
            </w:r>
          </w:p>
        </w:tc>
      </w:tr>
      <w:tr w:rsidR="00505044" w:rsidRPr="00505044" w14:paraId="3085F43B" w14:textId="72EF430F" w:rsidTr="00E0057C">
        <w:trPr>
          <w:trHeight w:val="303"/>
        </w:trPr>
        <w:tc>
          <w:tcPr>
            <w:tcW w:w="1601" w:type="dxa"/>
          </w:tcPr>
          <w:p w14:paraId="2AEE2A9B" w14:textId="77777777" w:rsidR="00E06C27" w:rsidRPr="00505044" w:rsidRDefault="00E06C27" w:rsidP="00E06C27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0DE54B49" w14:textId="77777777" w:rsidR="00E06C27" w:rsidRPr="00505044" w:rsidRDefault="00E06C27" w:rsidP="00E06C27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1E067A50" w14:textId="77777777" w:rsidR="00505044" w:rsidRDefault="00505044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V-17-205-00</w:t>
            </w:r>
          </w:p>
          <w:p w14:paraId="2F8C61DD" w14:textId="155FF9FF" w:rsidR="00E06C27" w:rsidRPr="00505044" w:rsidRDefault="00E06C27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Vydanie cyrilského rukopisu z 18. storočia s komentármi a poznámkovým aparátom </w:t>
            </w:r>
          </w:p>
        </w:tc>
        <w:tc>
          <w:tcPr>
            <w:tcW w:w="1655" w:type="dxa"/>
          </w:tcPr>
          <w:p w14:paraId="0E16DE86" w14:textId="2D9976A6" w:rsidR="00E06C27" w:rsidRPr="00505044" w:rsidRDefault="00E06C27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2017-2020</w:t>
            </w:r>
          </w:p>
        </w:tc>
        <w:tc>
          <w:tcPr>
            <w:tcW w:w="1769" w:type="dxa"/>
          </w:tcPr>
          <w:p w14:paraId="098C3FF5" w14:textId="1C6C9EDA" w:rsidR="00E06C27" w:rsidRPr="00505044" w:rsidRDefault="00E06C27" w:rsidP="00E06C27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7E49529A" w14:textId="77777777" w:rsidR="00E06C27" w:rsidRPr="00505044" w:rsidRDefault="00E06C27" w:rsidP="00E06C27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77632B1A" w14:textId="77777777" w:rsidR="00505044" w:rsidRDefault="00505044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Z-16-104/0015-00</w:t>
            </w:r>
          </w:p>
          <w:p w14:paraId="724A9097" w14:textId="02C269D8" w:rsidR="00E06C27" w:rsidRPr="00505044" w:rsidRDefault="00E06C27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Zbierka divadelných hier mariánskych kongregácií </w:t>
            </w:r>
          </w:p>
        </w:tc>
        <w:tc>
          <w:tcPr>
            <w:tcW w:w="1914" w:type="dxa"/>
          </w:tcPr>
          <w:p w14:paraId="5FEC82CB" w14:textId="44CD9679" w:rsidR="00E06C27" w:rsidRPr="00505044" w:rsidRDefault="00E06C27" w:rsidP="00E06C27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2016-2017</w:t>
            </w:r>
          </w:p>
        </w:tc>
      </w:tr>
      <w:tr w:rsidR="002A074A" w:rsidRPr="00505044" w14:paraId="47BCADD4" w14:textId="0F6298C4" w:rsidTr="00E0057C">
        <w:trPr>
          <w:trHeight w:val="321"/>
        </w:trPr>
        <w:tc>
          <w:tcPr>
            <w:tcW w:w="1601" w:type="dxa"/>
          </w:tcPr>
          <w:p w14:paraId="4EEE44D7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25D3C1C0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23018EE4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V-18-219-00</w:t>
            </w:r>
          </w:p>
          <w:p w14:paraId="24A38739" w14:textId="3A9C8E08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Ošetrovateľský rozmer pastoračného charizmu Kongregácie </w:t>
            </w:r>
            <w:r w:rsidRPr="00505044">
              <w:rPr>
                <w:rFonts w:ascii="Calibri" w:hAnsi="Calibri" w:cs="Calibri"/>
              </w:rPr>
              <w:lastRenderedPageBreak/>
              <w:t xml:space="preserve">sestier milosrdenstva Svätého Kríža na Slovensku v prvej polovici 20. storočia </w:t>
            </w:r>
          </w:p>
        </w:tc>
        <w:tc>
          <w:tcPr>
            <w:tcW w:w="1655" w:type="dxa"/>
          </w:tcPr>
          <w:p w14:paraId="6A20A832" w14:textId="76CECE52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lastRenderedPageBreak/>
              <w:t>2018-2020</w:t>
            </w:r>
          </w:p>
        </w:tc>
        <w:tc>
          <w:tcPr>
            <w:tcW w:w="1769" w:type="dxa"/>
          </w:tcPr>
          <w:p w14:paraId="5AC2ECA0" w14:textId="1E637F8B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4A1B9FB9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31673C16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666156">
              <w:rPr>
                <w:rFonts w:ascii="Calibri" w:hAnsi="Calibri" w:cs="Calibri"/>
              </w:rPr>
              <w:t>Z-16-104/0015-00</w:t>
            </w:r>
          </w:p>
          <w:p w14:paraId="77493AA5" w14:textId="6078E3AB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666156">
              <w:rPr>
                <w:rFonts w:ascii="Calibri" w:hAnsi="Calibri" w:cs="Calibri"/>
              </w:rPr>
              <w:t>Zbierka divad</w:t>
            </w:r>
            <w:r>
              <w:rPr>
                <w:rFonts w:ascii="Calibri" w:hAnsi="Calibri" w:cs="Calibri"/>
              </w:rPr>
              <w:t xml:space="preserve">elných </w:t>
            </w:r>
            <w:r w:rsidRPr="00666156">
              <w:rPr>
                <w:rFonts w:ascii="Calibri" w:hAnsi="Calibri" w:cs="Calibri"/>
              </w:rPr>
              <w:t xml:space="preserve">hier </w:t>
            </w:r>
            <w:r w:rsidRPr="00666156">
              <w:rPr>
                <w:rFonts w:ascii="Calibri" w:hAnsi="Calibri" w:cs="Calibri"/>
              </w:rPr>
              <w:lastRenderedPageBreak/>
              <w:t>mariánskych kongregácii</w:t>
            </w:r>
          </w:p>
        </w:tc>
        <w:tc>
          <w:tcPr>
            <w:tcW w:w="1914" w:type="dxa"/>
          </w:tcPr>
          <w:p w14:paraId="548B43B6" w14:textId="18C3027F" w:rsidR="002A074A" w:rsidRPr="00505044" w:rsidRDefault="002A074A" w:rsidP="002A07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2016-2018</w:t>
            </w:r>
          </w:p>
        </w:tc>
      </w:tr>
      <w:tr w:rsidR="002A074A" w:rsidRPr="00505044" w14:paraId="32FEEDB4" w14:textId="7DB172E8" w:rsidTr="00E0057C">
        <w:trPr>
          <w:trHeight w:val="303"/>
        </w:trPr>
        <w:tc>
          <w:tcPr>
            <w:tcW w:w="1601" w:type="dxa"/>
          </w:tcPr>
          <w:p w14:paraId="587058AA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6906552F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053D6B85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V-2/0093/18</w:t>
            </w:r>
          </w:p>
          <w:p w14:paraId="535CA73C" w14:textId="4952B6D8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Komentár k starozákonným knihám Náhum, Habakuk, Sofoniáš, Aggeus</w:t>
            </w:r>
          </w:p>
        </w:tc>
        <w:tc>
          <w:tcPr>
            <w:tcW w:w="1655" w:type="dxa"/>
          </w:tcPr>
          <w:p w14:paraId="444E516C" w14:textId="5DEE71BC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2018-2020</w:t>
            </w:r>
          </w:p>
        </w:tc>
        <w:tc>
          <w:tcPr>
            <w:tcW w:w="1769" w:type="dxa"/>
          </w:tcPr>
          <w:p w14:paraId="2E2328CB" w14:textId="01E188EB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33B97BA5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0C4380C8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Z-17-104/0019-00</w:t>
            </w:r>
          </w:p>
          <w:p w14:paraId="0E912654" w14:textId="14B02671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K prameňom ranokresťanskej latinskej tradície </w:t>
            </w:r>
          </w:p>
        </w:tc>
        <w:tc>
          <w:tcPr>
            <w:tcW w:w="1914" w:type="dxa"/>
          </w:tcPr>
          <w:p w14:paraId="1B922DA9" w14:textId="44BF6FDA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2017-2019</w:t>
            </w:r>
          </w:p>
        </w:tc>
      </w:tr>
      <w:tr w:rsidR="002A074A" w:rsidRPr="00505044" w14:paraId="44FF1D46" w14:textId="51EE7E24" w:rsidTr="00E0057C">
        <w:trPr>
          <w:trHeight w:val="321"/>
        </w:trPr>
        <w:tc>
          <w:tcPr>
            <w:tcW w:w="1601" w:type="dxa"/>
          </w:tcPr>
          <w:p w14:paraId="26B3CB3C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5A889669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0F9A5404" w14:textId="44FB8671" w:rsidR="002A074A" w:rsidRPr="00F76FB1" w:rsidRDefault="002A074A" w:rsidP="002A074A">
            <w:pPr>
              <w:rPr>
                <w:rFonts w:ascii="Calibri" w:hAnsi="Calibri" w:cs="Calibri"/>
              </w:rPr>
            </w:pPr>
            <w:r w:rsidRPr="00F76FB1">
              <w:rPr>
                <w:rFonts w:ascii="Calibri" w:hAnsi="Calibri" w:cs="Calibri"/>
              </w:rPr>
              <w:t>V-1/0293/22</w:t>
            </w:r>
          </w:p>
          <w:p w14:paraId="23D79B16" w14:textId="569AE6EF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Ošetrovateľské školy v pôsobnosti Spoločnosti dcér kresťanskej lásky sv. Vincenta de Paul v kontexte politicko-spoločenskej situácie na Slovensku v 30. až 50. rokoch 20.storočia </w:t>
            </w:r>
          </w:p>
        </w:tc>
        <w:tc>
          <w:tcPr>
            <w:tcW w:w="1655" w:type="dxa"/>
          </w:tcPr>
          <w:p w14:paraId="282B0956" w14:textId="5CA52E00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2022-2024</w:t>
            </w:r>
          </w:p>
        </w:tc>
        <w:tc>
          <w:tcPr>
            <w:tcW w:w="1769" w:type="dxa"/>
          </w:tcPr>
          <w:p w14:paraId="684529D1" w14:textId="0B9682F8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5B283A71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7F32DDE0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Z-17-104/0020-00</w:t>
            </w:r>
          </w:p>
          <w:p w14:paraId="28654FA0" w14:textId="5D76D8DA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Prvokresťanská liturgia a jej pramene </w:t>
            </w:r>
          </w:p>
        </w:tc>
        <w:tc>
          <w:tcPr>
            <w:tcW w:w="1914" w:type="dxa"/>
          </w:tcPr>
          <w:p w14:paraId="456A0B70" w14:textId="336A146A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2017-2020</w:t>
            </w:r>
          </w:p>
        </w:tc>
      </w:tr>
      <w:tr w:rsidR="002A074A" w:rsidRPr="00505044" w14:paraId="32F0D056" w14:textId="104591CB" w:rsidTr="00E0057C">
        <w:trPr>
          <w:trHeight w:val="321"/>
        </w:trPr>
        <w:tc>
          <w:tcPr>
            <w:tcW w:w="1601" w:type="dxa"/>
          </w:tcPr>
          <w:p w14:paraId="0CCF881C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10A55D16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4B2ECD56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47BC4148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1106D464" w14:textId="3CE91A8F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6E2916B4" w14:textId="49A0E7CA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079DEB98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Z-18-104/0026-00</w:t>
            </w:r>
          </w:p>
          <w:p w14:paraId="62554851" w14:textId="5063EBD4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Svedectvo viery </w:t>
            </w:r>
          </w:p>
        </w:tc>
        <w:tc>
          <w:tcPr>
            <w:tcW w:w="1914" w:type="dxa"/>
          </w:tcPr>
          <w:p w14:paraId="57F6E4DF" w14:textId="245AF40B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2018-20</w:t>
            </w:r>
            <w:r>
              <w:rPr>
                <w:rFonts w:ascii="Calibri" w:hAnsi="Calibri" w:cs="Calibri"/>
              </w:rPr>
              <w:t>18</w:t>
            </w:r>
          </w:p>
        </w:tc>
      </w:tr>
      <w:tr w:rsidR="003B58EC" w:rsidRPr="00505044" w14:paraId="28678875" w14:textId="77777777" w:rsidTr="00E0057C">
        <w:trPr>
          <w:trHeight w:val="321"/>
        </w:trPr>
        <w:tc>
          <w:tcPr>
            <w:tcW w:w="1601" w:type="dxa"/>
          </w:tcPr>
          <w:p w14:paraId="04B87066" w14:textId="77777777" w:rsidR="003B58EC" w:rsidRPr="00505044" w:rsidRDefault="003B58EC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32BCABDB" w14:textId="77777777" w:rsidR="003B58EC" w:rsidRPr="00505044" w:rsidRDefault="003B58EC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0B19D03F" w14:textId="77777777" w:rsidR="003B58EC" w:rsidRPr="00505044" w:rsidRDefault="003B58EC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7856B2A3" w14:textId="77777777" w:rsidR="003B58EC" w:rsidRPr="00505044" w:rsidRDefault="003B58EC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3110086F" w14:textId="77777777" w:rsidR="003B58EC" w:rsidRPr="00505044" w:rsidRDefault="003B58EC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4F204F7C" w14:textId="77777777" w:rsidR="003B58EC" w:rsidRPr="00505044" w:rsidRDefault="003B58EC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12A91FDC" w14:textId="77777777" w:rsidR="003B58EC" w:rsidRDefault="003B58EC" w:rsidP="002A074A">
            <w:pPr>
              <w:rPr>
                <w:rFonts w:ascii="Calibri" w:hAnsi="Calibri" w:cs="Calibri"/>
              </w:rPr>
            </w:pPr>
            <w:r w:rsidRPr="003B58EC">
              <w:rPr>
                <w:rFonts w:ascii="Calibri" w:hAnsi="Calibri" w:cs="Calibri"/>
              </w:rPr>
              <w:t>I-15-011-00</w:t>
            </w:r>
          </w:p>
          <w:p w14:paraId="259614A0" w14:textId="6A65D3D2" w:rsidR="003B58EC" w:rsidRPr="00505044" w:rsidRDefault="003B58EC" w:rsidP="002A074A">
            <w:pPr>
              <w:rPr>
                <w:rFonts w:ascii="Calibri" w:hAnsi="Calibri" w:cs="Calibri"/>
              </w:rPr>
            </w:pPr>
            <w:r w:rsidRPr="003B58EC">
              <w:rPr>
                <w:rFonts w:ascii="Calibri" w:hAnsi="Calibri" w:cs="Calibri"/>
              </w:rPr>
              <w:t>Komentár ku Knihe žalmov ako súčasti biblických textov</w:t>
            </w:r>
          </w:p>
        </w:tc>
        <w:tc>
          <w:tcPr>
            <w:tcW w:w="1914" w:type="dxa"/>
          </w:tcPr>
          <w:p w14:paraId="09A20A08" w14:textId="49D844A2" w:rsidR="003B58EC" w:rsidRPr="00505044" w:rsidRDefault="003B58EC" w:rsidP="002A07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20218-2018</w:t>
            </w:r>
          </w:p>
        </w:tc>
      </w:tr>
      <w:tr w:rsidR="002A074A" w:rsidRPr="00505044" w14:paraId="1BFE8D8C" w14:textId="77777777" w:rsidTr="00E0057C">
        <w:trPr>
          <w:trHeight w:val="321"/>
        </w:trPr>
        <w:tc>
          <w:tcPr>
            <w:tcW w:w="1601" w:type="dxa"/>
          </w:tcPr>
          <w:p w14:paraId="51C60BF8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35C61059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0A6DE55A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350457F5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02AF1691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120173DF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5050FD2C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Z-18-104/0023-00</w:t>
            </w:r>
          </w:p>
          <w:p w14:paraId="5CC6F885" w14:textId="4E0D5D25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Legislatívne normy regulujúce </w:t>
            </w:r>
            <w:r w:rsidRPr="00505044">
              <w:rPr>
                <w:rFonts w:ascii="Calibri" w:hAnsi="Calibri" w:cs="Calibri"/>
              </w:rPr>
              <w:lastRenderedPageBreak/>
              <w:t>liturgické slávenie byzantskej cirkvi na území dnešného Slovenska</w:t>
            </w:r>
          </w:p>
        </w:tc>
        <w:tc>
          <w:tcPr>
            <w:tcW w:w="1914" w:type="dxa"/>
          </w:tcPr>
          <w:p w14:paraId="5838F43C" w14:textId="71BB3E50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lastRenderedPageBreak/>
              <w:t>2018-2019</w:t>
            </w:r>
          </w:p>
        </w:tc>
      </w:tr>
      <w:tr w:rsidR="002A074A" w:rsidRPr="00505044" w14:paraId="50DD276B" w14:textId="35B72DD5" w:rsidTr="00E0057C">
        <w:trPr>
          <w:trHeight w:val="303"/>
        </w:trPr>
        <w:tc>
          <w:tcPr>
            <w:tcW w:w="1601" w:type="dxa"/>
          </w:tcPr>
          <w:p w14:paraId="6E7D1D62" w14:textId="548C019B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0E0C91B9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4EAC287F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41DE72C9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2548752F" w14:textId="7F28342F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20A74770" w14:textId="58B3A75B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37527627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Z-18-104/0025  </w:t>
            </w:r>
          </w:p>
          <w:p w14:paraId="0C3DEEB9" w14:textId="718B9001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Kompendium dogmatického učenia Cirkvi o anjeloch a démonoch ako prevencia voči súčasnému špiritizmu na Slovensku</w:t>
            </w:r>
          </w:p>
        </w:tc>
        <w:tc>
          <w:tcPr>
            <w:tcW w:w="1914" w:type="dxa"/>
          </w:tcPr>
          <w:p w14:paraId="4F6610A8" w14:textId="12206E67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2018-2019</w:t>
            </w:r>
          </w:p>
        </w:tc>
      </w:tr>
      <w:tr w:rsidR="002A074A" w:rsidRPr="00505044" w14:paraId="73E95640" w14:textId="77777777" w:rsidTr="00E0057C">
        <w:trPr>
          <w:trHeight w:val="303"/>
        </w:trPr>
        <w:tc>
          <w:tcPr>
            <w:tcW w:w="1601" w:type="dxa"/>
          </w:tcPr>
          <w:p w14:paraId="5B9EAF55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71B92CCA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67F82436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35921BF0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41468461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49514DF0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01381899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Z-18-104/0022-00</w:t>
            </w:r>
          </w:p>
          <w:p w14:paraId="4F27BBB7" w14:textId="60145B61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Eschatologická spiritualita v diele kardinála Tomáša Špidlíka SJ so zameraním na vplyv vybraných duchovných autorov kresťanského Východu</w:t>
            </w:r>
          </w:p>
        </w:tc>
        <w:tc>
          <w:tcPr>
            <w:tcW w:w="1914" w:type="dxa"/>
          </w:tcPr>
          <w:p w14:paraId="425938EB" w14:textId="0802821E" w:rsidR="002A074A" w:rsidRPr="00505044" w:rsidRDefault="002A074A" w:rsidP="002A07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2018-2021</w:t>
            </w:r>
          </w:p>
        </w:tc>
      </w:tr>
      <w:tr w:rsidR="002A074A" w:rsidRPr="00505044" w14:paraId="7627B352" w14:textId="77777777" w:rsidTr="00E0057C">
        <w:trPr>
          <w:trHeight w:val="303"/>
        </w:trPr>
        <w:tc>
          <w:tcPr>
            <w:tcW w:w="1601" w:type="dxa"/>
          </w:tcPr>
          <w:p w14:paraId="5D14DBBE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043EF845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7EC72649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3914B9B4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6B24F98B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04862A75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63466AB9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Z-18-104/0027-00 </w:t>
            </w:r>
          </w:p>
          <w:p w14:paraId="2A177FC8" w14:textId="1F793365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„We open the door to interreliggious dialogue“</w:t>
            </w:r>
          </w:p>
        </w:tc>
        <w:tc>
          <w:tcPr>
            <w:tcW w:w="1914" w:type="dxa"/>
          </w:tcPr>
          <w:p w14:paraId="628DD4C0" w14:textId="07B56AA8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2018-2022</w:t>
            </w:r>
          </w:p>
        </w:tc>
      </w:tr>
      <w:tr w:rsidR="002A074A" w:rsidRPr="00505044" w14:paraId="5EE9B960" w14:textId="77777777" w:rsidTr="00E0057C">
        <w:trPr>
          <w:trHeight w:val="303"/>
        </w:trPr>
        <w:tc>
          <w:tcPr>
            <w:tcW w:w="1601" w:type="dxa"/>
          </w:tcPr>
          <w:p w14:paraId="358CC498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745EC5C5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72D60C80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18AA871C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610DF358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6F3D5D51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55C97503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Z-18-104/0023-00</w:t>
            </w:r>
          </w:p>
          <w:p w14:paraId="2031F147" w14:textId="2C9AE6F5" w:rsidR="002A074A" w:rsidRPr="002209F4" w:rsidRDefault="002A074A" w:rsidP="002A074A">
            <w:pPr>
              <w:rPr>
                <w:rFonts w:ascii="Calibri" w:hAnsi="Calibri" w:cs="Calibri"/>
                <w:b/>
                <w:bCs/>
              </w:rPr>
            </w:pPr>
            <w:r w:rsidRPr="00505044">
              <w:rPr>
                <w:rFonts w:ascii="Calibri" w:hAnsi="Calibri" w:cs="Calibri"/>
              </w:rPr>
              <w:t xml:space="preserve">Legislatívne normy regulujúce liturgické slávenie byzantskej cirkvi na území dnešného Slovenska </w:t>
            </w:r>
          </w:p>
        </w:tc>
        <w:tc>
          <w:tcPr>
            <w:tcW w:w="1914" w:type="dxa"/>
          </w:tcPr>
          <w:p w14:paraId="3701E638" w14:textId="4D9B09F0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2018-20</w:t>
            </w:r>
            <w:r>
              <w:rPr>
                <w:rFonts w:ascii="Calibri" w:hAnsi="Calibri" w:cs="Calibri"/>
              </w:rPr>
              <w:t>19</w:t>
            </w:r>
          </w:p>
        </w:tc>
      </w:tr>
      <w:tr w:rsidR="002A074A" w:rsidRPr="00505044" w14:paraId="2F54AC71" w14:textId="77777777" w:rsidTr="00E0057C">
        <w:trPr>
          <w:trHeight w:val="303"/>
        </w:trPr>
        <w:tc>
          <w:tcPr>
            <w:tcW w:w="1601" w:type="dxa"/>
          </w:tcPr>
          <w:p w14:paraId="57D413F6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7E0EB9B4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15F71977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4398B36F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542894EC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33E5F548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4FD91A39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0-19-104/0012-00</w:t>
            </w:r>
          </w:p>
          <w:p w14:paraId="17FF92F1" w14:textId="56CFD4F9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 xml:space="preserve">Židovsko-kresťanské štúdiá </w:t>
            </w:r>
          </w:p>
        </w:tc>
        <w:tc>
          <w:tcPr>
            <w:tcW w:w="1914" w:type="dxa"/>
          </w:tcPr>
          <w:p w14:paraId="42B4DB7A" w14:textId="7E2A2D3E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2019-2021</w:t>
            </w:r>
          </w:p>
        </w:tc>
      </w:tr>
      <w:tr w:rsidR="002A074A" w:rsidRPr="00505044" w14:paraId="1E4BCE1F" w14:textId="77777777" w:rsidTr="00E0057C">
        <w:trPr>
          <w:trHeight w:val="303"/>
        </w:trPr>
        <w:tc>
          <w:tcPr>
            <w:tcW w:w="1601" w:type="dxa"/>
          </w:tcPr>
          <w:p w14:paraId="13B73951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771E933E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6B03A1EA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05677989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6DAE230E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4C83C952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3316AD18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Z-21-104/0028-00</w:t>
            </w:r>
          </w:p>
          <w:p w14:paraId="76CF24BB" w14:textId="07FB3815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Vincent Lerinský: Commonitorium-Pripomenutie. Pojednanie na obranu starobylosti a univerzálnosti katolíckej viery proti svetským novinkám všetkých heretikov</w:t>
            </w:r>
          </w:p>
        </w:tc>
        <w:tc>
          <w:tcPr>
            <w:tcW w:w="1914" w:type="dxa"/>
          </w:tcPr>
          <w:p w14:paraId="03C100E4" w14:textId="02062133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2021-202</w:t>
            </w:r>
            <w:r>
              <w:rPr>
                <w:rFonts w:ascii="Calibri" w:hAnsi="Calibri" w:cs="Calibri"/>
              </w:rPr>
              <w:t>1</w:t>
            </w:r>
          </w:p>
        </w:tc>
      </w:tr>
      <w:tr w:rsidR="002A074A" w:rsidRPr="00505044" w14:paraId="1E5B25DB" w14:textId="1999D36D" w:rsidTr="00E0057C">
        <w:trPr>
          <w:trHeight w:val="321"/>
        </w:trPr>
        <w:tc>
          <w:tcPr>
            <w:tcW w:w="1601" w:type="dxa"/>
          </w:tcPr>
          <w:p w14:paraId="4F3E2696" w14:textId="1A266DDA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783ECF6E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69E8B615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58A25828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6F175245" w14:textId="0DE656F3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76428AC1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4C18E794" w14:textId="77777777" w:rsidR="002A074A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Z-22-104/0032-00</w:t>
            </w:r>
          </w:p>
          <w:p w14:paraId="60EC1CF8" w14:textId="324270B5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Pápež sv. Lev Veľký</w:t>
            </w:r>
            <w:r w:rsidR="00F76FB1">
              <w:rPr>
                <w:rFonts w:ascii="Calibri" w:hAnsi="Calibri" w:cs="Calibri"/>
              </w:rPr>
              <w:t xml:space="preserve"> (preklad textov)</w:t>
            </w:r>
          </w:p>
        </w:tc>
        <w:tc>
          <w:tcPr>
            <w:tcW w:w="1914" w:type="dxa"/>
          </w:tcPr>
          <w:p w14:paraId="3D50C0A2" w14:textId="25E8CB82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2022-2022</w:t>
            </w:r>
          </w:p>
        </w:tc>
      </w:tr>
      <w:tr w:rsidR="002A074A" w:rsidRPr="00505044" w14:paraId="7913B378" w14:textId="5DFADDFE" w:rsidTr="00E0057C">
        <w:trPr>
          <w:trHeight w:val="303"/>
        </w:trPr>
        <w:tc>
          <w:tcPr>
            <w:tcW w:w="1601" w:type="dxa"/>
          </w:tcPr>
          <w:p w14:paraId="29C80279" w14:textId="4F51162B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0E772E75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2179" w:type="dxa"/>
          </w:tcPr>
          <w:p w14:paraId="12FF5230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</w:tcPr>
          <w:p w14:paraId="57D739A8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769" w:type="dxa"/>
          </w:tcPr>
          <w:p w14:paraId="0838671C" w14:textId="671CD2FE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23819F7B" w14:textId="77777777" w:rsidR="002A074A" w:rsidRPr="00505044" w:rsidRDefault="002A074A" w:rsidP="002A074A">
            <w:pPr>
              <w:rPr>
                <w:rFonts w:ascii="Calibri" w:hAnsi="Calibri" w:cs="Calibri"/>
              </w:rPr>
            </w:pPr>
          </w:p>
        </w:tc>
        <w:tc>
          <w:tcPr>
            <w:tcW w:w="1822" w:type="dxa"/>
          </w:tcPr>
          <w:p w14:paraId="6ED3F8CA" w14:textId="77777777" w:rsidR="002A074A" w:rsidRPr="00F76FB1" w:rsidRDefault="002A074A" w:rsidP="002A074A">
            <w:pPr>
              <w:rPr>
                <w:rFonts w:ascii="Calibri" w:hAnsi="Calibri" w:cs="Calibri"/>
              </w:rPr>
            </w:pPr>
            <w:r w:rsidRPr="00F76FB1">
              <w:rPr>
                <w:rFonts w:ascii="Calibri" w:hAnsi="Calibri" w:cs="Calibri"/>
              </w:rPr>
              <w:t>Z-22-104/0031-00</w:t>
            </w:r>
          </w:p>
          <w:p w14:paraId="37826DFF" w14:textId="54FC50EC" w:rsidR="002A074A" w:rsidRPr="00F76FB1" w:rsidRDefault="002A074A" w:rsidP="002A074A">
            <w:pPr>
              <w:rPr>
                <w:rFonts w:ascii="Calibri" w:hAnsi="Calibri" w:cs="Calibri"/>
              </w:rPr>
            </w:pPr>
            <w:r w:rsidRPr="00F76FB1">
              <w:rPr>
                <w:rFonts w:ascii="Calibri" w:hAnsi="Calibri" w:cs="Calibri"/>
              </w:rPr>
              <w:t xml:space="preserve">Svedectvo viery IV. Osobnosť a dielo pátra Jozefa Kyselicu. </w:t>
            </w:r>
          </w:p>
        </w:tc>
        <w:tc>
          <w:tcPr>
            <w:tcW w:w="1914" w:type="dxa"/>
          </w:tcPr>
          <w:p w14:paraId="7C233CA0" w14:textId="6EB94B2B" w:rsidR="002A074A" w:rsidRPr="00505044" w:rsidRDefault="002A074A" w:rsidP="002A074A">
            <w:pPr>
              <w:rPr>
                <w:rFonts w:ascii="Calibri" w:hAnsi="Calibri" w:cs="Calibri"/>
              </w:rPr>
            </w:pPr>
            <w:r w:rsidRPr="00505044">
              <w:rPr>
                <w:rFonts w:ascii="Calibri" w:hAnsi="Calibri" w:cs="Calibri"/>
              </w:rPr>
              <w:t>2022-2022</w:t>
            </w:r>
          </w:p>
        </w:tc>
      </w:tr>
    </w:tbl>
    <w:p w14:paraId="7627D2AC" w14:textId="77777777" w:rsidR="00E27B0E" w:rsidRPr="00505044" w:rsidRDefault="00E27B0E">
      <w:pPr>
        <w:rPr>
          <w:rFonts w:ascii="Calibri" w:hAnsi="Calibri" w:cs="Calibri"/>
        </w:rPr>
      </w:pPr>
    </w:p>
    <w:p w14:paraId="0F7F74CD" w14:textId="39B4B1D0" w:rsidR="00E27B0E" w:rsidRPr="00505044" w:rsidRDefault="00E27B0E">
      <w:pPr>
        <w:rPr>
          <w:rFonts w:ascii="Calibri" w:hAnsi="Calibri" w:cs="Calibri"/>
        </w:rPr>
      </w:pPr>
    </w:p>
    <w:p w14:paraId="008A525D" w14:textId="77777777" w:rsidR="00E27B0E" w:rsidRPr="00505044" w:rsidRDefault="00E27B0E">
      <w:pPr>
        <w:rPr>
          <w:rFonts w:ascii="Calibri" w:hAnsi="Calibri" w:cs="Calibri"/>
        </w:rPr>
      </w:pPr>
    </w:p>
    <w:sectPr w:rsidR="00E27B0E" w:rsidRPr="00505044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F310C"/>
    <w:multiLevelType w:val="hybridMultilevel"/>
    <w:tmpl w:val="31B68EBC"/>
    <w:lvl w:ilvl="0" w:tplc="97844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1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240B0"/>
    <w:rsid w:val="00057527"/>
    <w:rsid w:val="000A14DE"/>
    <w:rsid w:val="00105372"/>
    <w:rsid w:val="002209F4"/>
    <w:rsid w:val="002A074A"/>
    <w:rsid w:val="003B58EC"/>
    <w:rsid w:val="003C5847"/>
    <w:rsid w:val="00505044"/>
    <w:rsid w:val="00653A5A"/>
    <w:rsid w:val="00666156"/>
    <w:rsid w:val="00904BE8"/>
    <w:rsid w:val="00983ED7"/>
    <w:rsid w:val="009D556B"/>
    <w:rsid w:val="00A02648"/>
    <w:rsid w:val="00A66C42"/>
    <w:rsid w:val="00AD6A44"/>
    <w:rsid w:val="00B51BAD"/>
    <w:rsid w:val="00D013AC"/>
    <w:rsid w:val="00D23C81"/>
    <w:rsid w:val="00DA6BA6"/>
    <w:rsid w:val="00E0057C"/>
    <w:rsid w:val="00E06C27"/>
    <w:rsid w:val="00E27B0E"/>
    <w:rsid w:val="00F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11</cp:revision>
  <dcterms:created xsi:type="dcterms:W3CDTF">2025-12-15T13:41:00Z</dcterms:created>
  <dcterms:modified xsi:type="dcterms:W3CDTF">2025-12-19T09:43:00Z</dcterms:modified>
</cp:coreProperties>
</file>