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C4C" w:rsidRPr="00AD6CFD" w:rsidRDefault="005D1C4C" w:rsidP="005D1C4C">
      <w:pPr>
        <w:jc w:val="center"/>
        <w:rPr>
          <w:b/>
          <w:sz w:val="24"/>
          <w:szCs w:val="24"/>
          <w:lang w:val="sk-SK"/>
        </w:rPr>
      </w:pPr>
      <w:r w:rsidRPr="00AD6CFD">
        <w:rPr>
          <w:b/>
          <w:sz w:val="24"/>
          <w:szCs w:val="24"/>
          <w:lang w:val="sk-SK"/>
        </w:rPr>
        <w:t xml:space="preserve">Univerzita tretieho veku pri Trnavskej univerzite v Trnave </w:t>
      </w:r>
    </w:p>
    <w:p w:rsidR="005D1C4C" w:rsidRPr="00AD6CFD" w:rsidRDefault="005D1C4C" w:rsidP="005D1C4C">
      <w:pPr>
        <w:jc w:val="center"/>
        <w:rPr>
          <w:b/>
          <w:sz w:val="24"/>
          <w:szCs w:val="24"/>
          <w:lang w:val="sk-SK"/>
        </w:rPr>
      </w:pPr>
      <w:r w:rsidRPr="00AD6CFD">
        <w:rPr>
          <w:b/>
          <w:sz w:val="24"/>
          <w:szCs w:val="24"/>
          <w:lang w:val="sk-SK"/>
        </w:rPr>
        <w:t>študijné programy otvárané v akademickom roku 201</w:t>
      </w:r>
      <w:r w:rsidR="001D3518">
        <w:rPr>
          <w:b/>
          <w:sz w:val="24"/>
          <w:szCs w:val="24"/>
          <w:lang w:val="sk-SK"/>
        </w:rPr>
        <w:t>9</w:t>
      </w:r>
      <w:r w:rsidRPr="00AD6CFD">
        <w:rPr>
          <w:b/>
          <w:sz w:val="24"/>
          <w:szCs w:val="24"/>
          <w:lang w:val="sk-SK"/>
        </w:rPr>
        <w:t>/20</w:t>
      </w:r>
      <w:r w:rsidR="001D3518">
        <w:rPr>
          <w:b/>
          <w:sz w:val="24"/>
          <w:szCs w:val="24"/>
          <w:lang w:val="sk-SK"/>
        </w:rPr>
        <w:t>20</w:t>
      </w:r>
    </w:p>
    <w:p w:rsidR="005D1C4C" w:rsidRPr="00AD6CFD" w:rsidRDefault="005D1C4C" w:rsidP="005D1C4C">
      <w:pPr>
        <w:rPr>
          <w:b/>
          <w:sz w:val="24"/>
          <w:szCs w:val="24"/>
          <w:u w:val="single"/>
          <w:lang w:val="sk-SK"/>
        </w:rPr>
      </w:pPr>
    </w:p>
    <w:p w:rsidR="005D1C4C" w:rsidRDefault="005D1C4C" w:rsidP="005D1C4C">
      <w:pPr>
        <w:rPr>
          <w:b/>
          <w:sz w:val="24"/>
          <w:szCs w:val="24"/>
          <w:u w:val="single"/>
          <w:lang w:val="sk-SK"/>
        </w:rPr>
      </w:pPr>
    </w:p>
    <w:p w:rsidR="005D1C4C" w:rsidRPr="00AD6CFD" w:rsidRDefault="005D1C4C" w:rsidP="005D1C4C">
      <w:pPr>
        <w:rPr>
          <w:b/>
          <w:sz w:val="24"/>
          <w:szCs w:val="24"/>
          <w:u w:val="single"/>
          <w:lang w:val="sk-SK"/>
        </w:rPr>
      </w:pPr>
      <w:r w:rsidRPr="00AD6CFD">
        <w:rPr>
          <w:b/>
          <w:sz w:val="24"/>
          <w:szCs w:val="24"/>
          <w:u w:val="single"/>
          <w:lang w:val="sk-SK"/>
        </w:rPr>
        <w:t>TROJROČNÉ ŠTUDIJNÉ PROGRAMY:</w:t>
      </w:r>
    </w:p>
    <w:p w:rsidR="005D1C4C" w:rsidRPr="00AD6CFD" w:rsidRDefault="005D1C4C" w:rsidP="005D1C4C">
      <w:pPr>
        <w:jc w:val="both"/>
        <w:rPr>
          <w:b/>
          <w:sz w:val="24"/>
          <w:szCs w:val="24"/>
          <w:lang w:val="sk-SK"/>
        </w:rPr>
      </w:pPr>
    </w:p>
    <w:p w:rsidR="005D1C4C" w:rsidRPr="00AD6CFD" w:rsidRDefault="005D1C4C" w:rsidP="005D1C4C">
      <w:pPr>
        <w:jc w:val="both"/>
        <w:rPr>
          <w:b/>
          <w:sz w:val="24"/>
          <w:szCs w:val="24"/>
          <w:lang w:val="sk-SK"/>
        </w:rPr>
      </w:pPr>
      <w:r w:rsidRPr="00AD6CFD">
        <w:rPr>
          <w:b/>
          <w:sz w:val="24"/>
          <w:szCs w:val="24"/>
          <w:lang w:val="sk-SK"/>
        </w:rPr>
        <w:t xml:space="preserve">Jazyky – začiatočník </w:t>
      </w:r>
    </w:p>
    <w:p w:rsidR="005D1C4C" w:rsidRPr="00AD6CFD" w:rsidRDefault="005D1C4C" w:rsidP="005D1C4C">
      <w:pPr>
        <w:jc w:val="both"/>
        <w:rPr>
          <w:sz w:val="24"/>
          <w:szCs w:val="24"/>
          <w:lang w:val="sk-SK"/>
        </w:rPr>
      </w:pPr>
      <w:r w:rsidRPr="00AD6CFD">
        <w:rPr>
          <w:sz w:val="24"/>
          <w:szCs w:val="24"/>
          <w:lang w:val="sk-SK"/>
        </w:rPr>
        <w:t>Počas kurzu anglického, nemeckého, francúzskeho, španielskeho alebo talianskeho jazyka sa poslucháč naučí porozumieť, hovoriť, písať a čítať v cudzom jazyku tak, aby sa dokázal jednoduchým spôsobom dorozumieť v bežných situáciách v krajinách, v ktorých sa daným jazykom hovorí.</w:t>
      </w:r>
    </w:p>
    <w:p w:rsidR="005D1C4C" w:rsidRPr="00AD6CFD" w:rsidRDefault="005D1C4C" w:rsidP="005D1C4C">
      <w:pPr>
        <w:jc w:val="both"/>
        <w:rPr>
          <w:b/>
          <w:sz w:val="24"/>
          <w:szCs w:val="24"/>
          <w:lang w:val="sk-SK"/>
        </w:rPr>
      </w:pPr>
    </w:p>
    <w:p w:rsidR="005D1C4C" w:rsidRPr="00AD6CFD" w:rsidRDefault="005D1C4C" w:rsidP="005D1C4C">
      <w:pPr>
        <w:jc w:val="both"/>
        <w:rPr>
          <w:b/>
          <w:sz w:val="24"/>
          <w:szCs w:val="24"/>
          <w:lang w:val="sk-SK"/>
        </w:rPr>
      </w:pPr>
      <w:r w:rsidRPr="00AD6CFD">
        <w:rPr>
          <w:b/>
          <w:sz w:val="24"/>
          <w:szCs w:val="24"/>
          <w:lang w:val="sk-SK"/>
        </w:rPr>
        <w:t xml:space="preserve">Jazyky - mierne pokročilý </w:t>
      </w:r>
    </w:p>
    <w:p w:rsidR="005D1C4C" w:rsidRPr="00AD6CFD" w:rsidRDefault="005D1C4C" w:rsidP="005D1C4C">
      <w:pPr>
        <w:jc w:val="both"/>
        <w:rPr>
          <w:sz w:val="24"/>
          <w:szCs w:val="24"/>
          <w:lang w:val="sk-SK"/>
        </w:rPr>
      </w:pPr>
      <w:r w:rsidRPr="00AD6CFD">
        <w:rPr>
          <w:sz w:val="24"/>
          <w:szCs w:val="24"/>
          <w:lang w:val="sk-SK"/>
        </w:rPr>
        <w:t>V kurze anglického, nemeckého a francúzskeho jazyka pre mierne pokročilých sa poslucháči zdokonalia vo všetkých jazykových zručnostiach (čítanie, počúvanie, písanie a hovorenie) a nadobudnú tak schopnosť aktívnej komunikácie v bežných situáciách s hovoriacimi v danom jazyku, resp. budú schopní porozumieť písanému textu, či používať daný jazyk v písomnom prejave.</w:t>
      </w:r>
    </w:p>
    <w:p w:rsidR="005D1C4C" w:rsidRPr="00AD6CFD" w:rsidRDefault="005D1C4C" w:rsidP="005D1C4C">
      <w:pPr>
        <w:rPr>
          <w:b/>
          <w:sz w:val="24"/>
          <w:szCs w:val="24"/>
          <w:lang w:val="sk-SK"/>
        </w:rPr>
      </w:pPr>
    </w:p>
    <w:p w:rsidR="005D1C4C" w:rsidRPr="00AD6CFD" w:rsidRDefault="005D1C4C" w:rsidP="005D1C4C">
      <w:pPr>
        <w:rPr>
          <w:b/>
          <w:sz w:val="24"/>
          <w:szCs w:val="24"/>
          <w:lang w:val="sk-SK"/>
        </w:rPr>
      </w:pPr>
      <w:r w:rsidRPr="00AD6CFD">
        <w:rPr>
          <w:b/>
          <w:sz w:val="24"/>
          <w:szCs w:val="24"/>
          <w:lang w:val="sk-SK"/>
        </w:rPr>
        <w:t xml:space="preserve">Dejiny umenia </w:t>
      </w:r>
    </w:p>
    <w:p w:rsidR="005D1C4C" w:rsidRPr="00AD6CFD" w:rsidRDefault="005D1C4C" w:rsidP="005D1C4C">
      <w:pPr>
        <w:jc w:val="both"/>
        <w:rPr>
          <w:sz w:val="24"/>
          <w:szCs w:val="24"/>
          <w:lang w:val="sk-SK"/>
        </w:rPr>
      </w:pPr>
      <w:r w:rsidRPr="00AD6CFD">
        <w:rPr>
          <w:sz w:val="24"/>
          <w:szCs w:val="24"/>
          <w:lang w:val="sk-SK"/>
        </w:rPr>
        <w:t>Poslucháč sa oboznámi s chronologickým prehľadom dejín kultúry, umenia a architektúry počnúc najstaršími starovekými kultúrami cez stredoveké, renesančné, barokové obdobie až po súčasnosť. Tento prehľad je zameraný tak na svetové, ako i slovenské umenie a kultúru, je obohatený o doplňujúce prednášky z problematiky pamiatkovej, muzeálnej a galerijnej práce. Okrem toho majú poslucháči možnosť navštíviť mnohé pamiatky a prezrieť si umelecké diela priamo v teréne, a to vďaka organizovaniu jednodňových či viacdňových exkurzií doma i v zahraničí.</w:t>
      </w:r>
    </w:p>
    <w:p w:rsidR="005D1C4C" w:rsidRDefault="005D1C4C" w:rsidP="005D1C4C">
      <w:pPr>
        <w:rPr>
          <w:b/>
          <w:sz w:val="24"/>
          <w:szCs w:val="24"/>
          <w:lang w:val="sk-SK"/>
        </w:rPr>
      </w:pPr>
    </w:p>
    <w:p w:rsidR="00CC406E" w:rsidRDefault="00CC406E" w:rsidP="005D1C4C">
      <w:pPr>
        <w:rPr>
          <w:b/>
          <w:sz w:val="24"/>
          <w:szCs w:val="24"/>
          <w:lang w:val="sk-SK"/>
        </w:rPr>
      </w:pPr>
      <w:r>
        <w:rPr>
          <w:b/>
          <w:sz w:val="24"/>
          <w:szCs w:val="24"/>
          <w:lang w:val="sk-SK"/>
        </w:rPr>
        <w:t>Psychológia</w:t>
      </w:r>
    </w:p>
    <w:p w:rsidR="00CC406E" w:rsidRDefault="00CC406E" w:rsidP="005D1C4C">
      <w:pPr>
        <w:rPr>
          <w:sz w:val="24"/>
          <w:szCs w:val="24"/>
          <w:lang w:val="sk-SK"/>
        </w:rPr>
      </w:pPr>
    </w:p>
    <w:p w:rsidR="00CC406E" w:rsidRPr="00CC406E" w:rsidRDefault="00CC406E" w:rsidP="005D1C4C">
      <w:pPr>
        <w:rPr>
          <w:sz w:val="24"/>
          <w:szCs w:val="24"/>
          <w:lang w:val="sk-SK"/>
        </w:rPr>
      </w:pPr>
    </w:p>
    <w:p w:rsidR="005D1C4C" w:rsidRPr="00AD6CFD" w:rsidRDefault="005D1C4C" w:rsidP="005D1C4C">
      <w:pPr>
        <w:rPr>
          <w:b/>
          <w:bCs/>
          <w:i/>
          <w:sz w:val="24"/>
          <w:szCs w:val="24"/>
          <w:lang w:val="sk-SK"/>
        </w:rPr>
      </w:pPr>
      <w:r w:rsidRPr="00AD6CFD">
        <w:rPr>
          <w:b/>
          <w:sz w:val="24"/>
          <w:szCs w:val="24"/>
          <w:lang w:val="sk-SK"/>
        </w:rPr>
        <w:t xml:space="preserve">Právo </w:t>
      </w:r>
    </w:p>
    <w:p w:rsidR="005D1C4C" w:rsidRPr="00AD6CFD" w:rsidRDefault="005D1C4C" w:rsidP="005D1C4C">
      <w:pPr>
        <w:jc w:val="both"/>
        <w:rPr>
          <w:sz w:val="24"/>
          <w:szCs w:val="24"/>
          <w:lang w:val="sk-SK"/>
        </w:rPr>
      </w:pPr>
      <w:r w:rsidRPr="00AD6CFD">
        <w:rPr>
          <w:sz w:val="24"/>
          <w:szCs w:val="24"/>
          <w:lang w:val="sk-SK"/>
        </w:rPr>
        <w:t>Poslucháč získa vedomosti v oblasti histórie práva, trestného,  ústavného a záväzkového práva. Oboznámi sa s vybranými oblasťami medzinárodného a európskeho práva. Ďalej sa dozvie o zásadách podnikania podľa Obchodného zákonníka a živnostenského zákona.</w:t>
      </w:r>
    </w:p>
    <w:p w:rsidR="005D1C4C" w:rsidRPr="00AD6CFD" w:rsidRDefault="005D1C4C" w:rsidP="005D1C4C">
      <w:pPr>
        <w:jc w:val="both"/>
        <w:rPr>
          <w:b/>
          <w:sz w:val="24"/>
          <w:szCs w:val="24"/>
          <w:lang w:val="sk-SK"/>
        </w:rPr>
      </w:pPr>
    </w:p>
    <w:p w:rsidR="005D1C4C" w:rsidRPr="00D8415D" w:rsidRDefault="005D1C4C" w:rsidP="005D1C4C">
      <w:pPr>
        <w:rPr>
          <w:b/>
          <w:sz w:val="24"/>
          <w:szCs w:val="24"/>
        </w:rPr>
      </w:pPr>
      <w:proofErr w:type="spellStart"/>
      <w:r w:rsidRPr="00D8415D">
        <w:rPr>
          <w:b/>
          <w:sz w:val="24"/>
          <w:szCs w:val="24"/>
        </w:rPr>
        <w:t>Filozofia</w:t>
      </w:r>
      <w:proofErr w:type="spellEnd"/>
    </w:p>
    <w:p w:rsidR="008B4A4E" w:rsidRPr="008B4A4E" w:rsidRDefault="008B4A4E" w:rsidP="008B4A4E">
      <w:pPr>
        <w:jc w:val="both"/>
        <w:rPr>
          <w:sz w:val="24"/>
          <w:szCs w:val="24"/>
        </w:rPr>
      </w:pPr>
      <w:proofErr w:type="spellStart"/>
      <w:r w:rsidRPr="008B4A4E">
        <w:rPr>
          <w:sz w:val="24"/>
          <w:szCs w:val="24"/>
        </w:rPr>
        <w:t>Poslucháč</w:t>
      </w:r>
      <w:proofErr w:type="spellEnd"/>
      <w:r w:rsidRPr="008B4A4E">
        <w:rPr>
          <w:sz w:val="24"/>
          <w:szCs w:val="24"/>
        </w:rPr>
        <w:t xml:space="preserve"> </w:t>
      </w:r>
      <w:proofErr w:type="spellStart"/>
      <w:r w:rsidRPr="008B4A4E">
        <w:rPr>
          <w:sz w:val="24"/>
          <w:szCs w:val="24"/>
        </w:rPr>
        <w:t>sa</w:t>
      </w:r>
      <w:proofErr w:type="spellEnd"/>
      <w:r w:rsidRPr="008B4A4E">
        <w:rPr>
          <w:sz w:val="24"/>
          <w:szCs w:val="24"/>
        </w:rPr>
        <w:t xml:space="preserve"> </w:t>
      </w:r>
      <w:proofErr w:type="spellStart"/>
      <w:r w:rsidRPr="008B4A4E">
        <w:rPr>
          <w:sz w:val="24"/>
          <w:szCs w:val="24"/>
        </w:rPr>
        <w:t>oboznámi</w:t>
      </w:r>
      <w:proofErr w:type="spellEnd"/>
      <w:r w:rsidRPr="008B4A4E">
        <w:rPr>
          <w:sz w:val="24"/>
          <w:szCs w:val="24"/>
        </w:rPr>
        <w:t xml:space="preserve"> s </w:t>
      </w:r>
      <w:proofErr w:type="spellStart"/>
      <w:r w:rsidRPr="008B4A4E">
        <w:rPr>
          <w:sz w:val="24"/>
          <w:szCs w:val="24"/>
        </w:rPr>
        <w:t>chronologickým</w:t>
      </w:r>
      <w:proofErr w:type="spellEnd"/>
      <w:r w:rsidRPr="008B4A4E">
        <w:rPr>
          <w:sz w:val="24"/>
          <w:szCs w:val="24"/>
        </w:rPr>
        <w:t xml:space="preserve"> </w:t>
      </w:r>
      <w:proofErr w:type="spellStart"/>
      <w:r w:rsidRPr="008B4A4E">
        <w:rPr>
          <w:sz w:val="24"/>
          <w:szCs w:val="24"/>
        </w:rPr>
        <w:t>prehľadom</w:t>
      </w:r>
      <w:proofErr w:type="spellEnd"/>
      <w:r w:rsidRPr="008B4A4E">
        <w:rPr>
          <w:sz w:val="24"/>
          <w:szCs w:val="24"/>
        </w:rPr>
        <w:t xml:space="preserve"> </w:t>
      </w:r>
      <w:proofErr w:type="spellStart"/>
      <w:r w:rsidRPr="008B4A4E">
        <w:rPr>
          <w:sz w:val="24"/>
          <w:szCs w:val="24"/>
        </w:rPr>
        <w:t>dejín</w:t>
      </w:r>
      <w:proofErr w:type="spellEnd"/>
      <w:r w:rsidRPr="008B4A4E">
        <w:rPr>
          <w:sz w:val="24"/>
          <w:szCs w:val="24"/>
        </w:rPr>
        <w:t xml:space="preserve"> </w:t>
      </w:r>
      <w:proofErr w:type="spellStart"/>
      <w:r w:rsidRPr="008B4A4E">
        <w:rPr>
          <w:sz w:val="24"/>
          <w:szCs w:val="24"/>
        </w:rPr>
        <w:t>filozofie</w:t>
      </w:r>
      <w:proofErr w:type="spellEnd"/>
      <w:r w:rsidRPr="008B4A4E">
        <w:rPr>
          <w:sz w:val="24"/>
          <w:szCs w:val="24"/>
        </w:rPr>
        <w:t xml:space="preserve"> </w:t>
      </w:r>
      <w:proofErr w:type="spellStart"/>
      <w:r w:rsidRPr="008B4A4E">
        <w:rPr>
          <w:sz w:val="24"/>
          <w:szCs w:val="24"/>
        </w:rPr>
        <w:t>počnúc</w:t>
      </w:r>
      <w:proofErr w:type="spellEnd"/>
      <w:r w:rsidRPr="008B4A4E">
        <w:rPr>
          <w:sz w:val="24"/>
          <w:szCs w:val="24"/>
        </w:rPr>
        <w:t xml:space="preserve"> </w:t>
      </w:r>
      <w:proofErr w:type="spellStart"/>
      <w:r w:rsidRPr="008B4A4E">
        <w:rPr>
          <w:sz w:val="24"/>
          <w:szCs w:val="24"/>
        </w:rPr>
        <w:t>najstaršími</w:t>
      </w:r>
      <w:proofErr w:type="spellEnd"/>
      <w:r w:rsidRPr="008B4A4E">
        <w:rPr>
          <w:sz w:val="24"/>
          <w:szCs w:val="24"/>
        </w:rPr>
        <w:t xml:space="preserve"> </w:t>
      </w:r>
      <w:proofErr w:type="spellStart"/>
      <w:r w:rsidRPr="008B4A4E">
        <w:rPr>
          <w:sz w:val="24"/>
          <w:szCs w:val="24"/>
        </w:rPr>
        <w:t>starovekými</w:t>
      </w:r>
      <w:proofErr w:type="spellEnd"/>
      <w:r w:rsidRPr="008B4A4E">
        <w:rPr>
          <w:sz w:val="24"/>
          <w:szCs w:val="24"/>
        </w:rPr>
        <w:t xml:space="preserve"> </w:t>
      </w:r>
      <w:proofErr w:type="spellStart"/>
      <w:r w:rsidRPr="008B4A4E">
        <w:rPr>
          <w:sz w:val="24"/>
          <w:szCs w:val="24"/>
        </w:rPr>
        <w:t>dejinami</w:t>
      </w:r>
      <w:proofErr w:type="spellEnd"/>
      <w:r w:rsidRPr="008B4A4E">
        <w:rPr>
          <w:sz w:val="24"/>
          <w:szCs w:val="24"/>
        </w:rPr>
        <w:t xml:space="preserve">, </w:t>
      </w:r>
      <w:proofErr w:type="spellStart"/>
      <w:r w:rsidRPr="008B4A4E">
        <w:rPr>
          <w:sz w:val="24"/>
          <w:szCs w:val="24"/>
        </w:rPr>
        <w:t>cez</w:t>
      </w:r>
      <w:proofErr w:type="spellEnd"/>
      <w:r w:rsidRPr="008B4A4E">
        <w:rPr>
          <w:sz w:val="24"/>
          <w:szCs w:val="24"/>
        </w:rPr>
        <w:t xml:space="preserve"> </w:t>
      </w:r>
      <w:proofErr w:type="spellStart"/>
      <w:r w:rsidRPr="008B4A4E">
        <w:rPr>
          <w:sz w:val="24"/>
          <w:szCs w:val="24"/>
        </w:rPr>
        <w:t>stredoveké</w:t>
      </w:r>
      <w:proofErr w:type="spellEnd"/>
      <w:r w:rsidRPr="008B4A4E">
        <w:rPr>
          <w:sz w:val="24"/>
          <w:szCs w:val="24"/>
        </w:rPr>
        <w:t xml:space="preserve">, </w:t>
      </w:r>
      <w:proofErr w:type="spellStart"/>
      <w:r w:rsidRPr="008B4A4E">
        <w:rPr>
          <w:sz w:val="24"/>
          <w:szCs w:val="24"/>
        </w:rPr>
        <w:t>renesančné</w:t>
      </w:r>
      <w:proofErr w:type="spellEnd"/>
      <w:r w:rsidRPr="008B4A4E">
        <w:rPr>
          <w:sz w:val="24"/>
          <w:szCs w:val="24"/>
        </w:rPr>
        <w:t xml:space="preserve">, </w:t>
      </w:r>
      <w:proofErr w:type="spellStart"/>
      <w:r w:rsidRPr="008B4A4E">
        <w:rPr>
          <w:sz w:val="24"/>
          <w:szCs w:val="24"/>
        </w:rPr>
        <w:t>novoveké</w:t>
      </w:r>
      <w:proofErr w:type="spellEnd"/>
      <w:r w:rsidRPr="008B4A4E">
        <w:rPr>
          <w:sz w:val="24"/>
          <w:szCs w:val="24"/>
        </w:rPr>
        <w:t xml:space="preserve"> </w:t>
      </w:r>
      <w:proofErr w:type="spellStart"/>
      <w:r w:rsidRPr="008B4A4E">
        <w:rPr>
          <w:sz w:val="24"/>
          <w:szCs w:val="24"/>
        </w:rPr>
        <w:t>obdobie</w:t>
      </w:r>
      <w:proofErr w:type="spellEnd"/>
      <w:r w:rsidRPr="008B4A4E">
        <w:rPr>
          <w:sz w:val="24"/>
          <w:szCs w:val="24"/>
        </w:rPr>
        <w:t xml:space="preserve"> </w:t>
      </w:r>
      <w:proofErr w:type="spellStart"/>
      <w:r w:rsidRPr="008B4A4E">
        <w:rPr>
          <w:sz w:val="24"/>
          <w:szCs w:val="24"/>
        </w:rPr>
        <w:t>až</w:t>
      </w:r>
      <w:proofErr w:type="spellEnd"/>
      <w:r w:rsidRPr="008B4A4E">
        <w:rPr>
          <w:sz w:val="24"/>
          <w:szCs w:val="24"/>
        </w:rPr>
        <w:t xml:space="preserve"> po </w:t>
      </w:r>
      <w:proofErr w:type="spellStart"/>
      <w:r w:rsidRPr="008B4A4E">
        <w:rPr>
          <w:sz w:val="24"/>
          <w:szCs w:val="24"/>
        </w:rPr>
        <w:t>súčasnosť</w:t>
      </w:r>
      <w:proofErr w:type="spellEnd"/>
      <w:r w:rsidRPr="008B4A4E">
        <w:rPr>
          <w:sz w:val="24"/>
          <w:szCs w:val="24"/>
        </w:rPr>
        <w:t xml:space="preserve">. </w:t>
      </w:r>
      <w:proofErr w:type="spellStart"/>
      <w:r w:rsidRPr="008B4A4E">
        <w:rPr>
          <w:sz w:val="24"/>
          <w:szCs w:val="24"/>
        </w:rPr>
        <w:t>Tento</w:t>
      </w:r>
      <w:proofErr w:type="spellEnd"/>
      <w:r w:rsidRPr="008B4A4E">
        <w:rPr>
          <w:sz w:val="24"/>
          <w:szCs w:val="24"/>
        </w:rPr>
        <w:t xml:space="preserve"> </w:t>
      </w:r>
      <w:proofErr w:type="spellStart"/>
      <w:r w:rsidRPr="008B4A4E">
        <w:rPr>
          <w:sz w:val="24"/>
          <w:szCs w:val="24"/>
        </w:rPr>
        <w:t>prehľad</w:t>
      </w:r>
      <w:proofErr w:type="spellEnd"/>
      <w:r w:rsidRPr="008B4A4E">
        <w:rPr>
          <w:sz w:val="24"/>
          <w:szCs w:val="24"/>
        </w:rPr>
        <w:t xml:space="preserve"> je </w:t>
      </w:r>
      <w:proofErr w:type="spellStart"/>
      <w:r w:rsidRPr="008B4A4E">
        <w:rPr>
          <w:sz w:val="24"/>
          <w:szCs w:val="24"/>
        </w:rPr>
        <w:t>zameraný</w:t>
      </w:r>
      <w:proofErr w:type="spellEnd"/>
      <w:r w:rsidRPr="008B4A4E">
        <w:rPr>
          <w:sz w:val="24"/>
          <w:szCs w:val="24"/>
        </w:rPr>
        <w:t xml:space="preserve"> </w:t>
      </w:r>
      <w:proofErr w:type="spellStart"/>
      <w:r w:rsidRPr="008B4A4E">
        <w:rPr>
          <w:sz w:val="24"/>
          <w:szCs w:val="24"/>
        </w:rPr>
        <w:t>tak</w:t>
      </w:r>
      <w:proofErr w:type="spellEnd"/>
      <w:r w:rsidRPr="008B4A4E">
        <w:rPr>
          <w:sz w:val="24"/>
          <w:szCs w:val="24"/>
        </w:rPr>
        <w:t xml:space="preserve"> </w:t>
      </w:r>
      <w:proofErr w:type="spellStart"/>
      <w:r w:rsidRPr="008B4A4E">
        <w:rPr>
          <w:sz w:val="24"/>
          <w:szCs w:val="24"/>
        </w:rPr>
        <w:t>na</w:t>
      </w:r>
      <w:proofErr w:type="spellEnd"/>
      <w:r w:rsidRPr="008B4A4E">
        <w:rPr>
          <w:sz w:val="24"/>
          <w:szCs w:val="24"/>
        </w:rPr>
        <w:t xml:space="preserve"> </w:t>
      </w:r>
      <w:proofErr w:type="spellStart"/>
      <w:r w:rsidRPr="008B4A4E">
        <w:rPr>
          <w:sz w:val="24"/>
          <w:szCs w:val="24"/>
        </w:rPr>
        <w:t>základné</w:t>
      </w:r>
      <w:proofErr w:type="spellEnd"/>
      <w:r w:rsidRPr="008B4A4E">
        <w:rPr>
          <w:sz w:val="24"/>
          <w:szCs w:val="24"/>
        </w:rPr>
        <w:t xml:space="preserve"> </w:t>
      </w:r>
      <w:proofErr w:type="spellStart"/>
      <w:r w:rsidRPr="008B4A4E">
        <w:rPr>
          <w:sz w:val="24"/>
          <w:szCs w:val="24"/>
        </w:rPr>
        <w:t>filozofické</w:t>
      </w:r>
      <w:proofErr w:type="spellEnd"/>
      <w:r w:rsidRPr="008B4A4E">
        <w:rPr>
          <w:sz w:val="24"/>
          <w:szCs w:val="24"/>
        </w:rPr>
        <w:t xml:space="preserve"> </w:t>
      </w:r>
      <w:proofErr w:type="spellStart"/>
      <w:r w:rsidRPr="008B4A4E">
        <w:rPr>
          <w:sz w:val="24"/>
          <w:szCs w:val="24"/>
        </w:rPr>
        <w:t>koncepty</w:t>
      </w:r>
      <w:proofErr w:type="spellEnd"/>
      <w:r w:rsidRPr="008B4A4E">
        <w:rPr>
          <w:sz w:val="24"/>
          <w:szCs w:val="24"/>
        </w:rPr>
        <w:t xml:space="preserve">, </w:t>
      </w:r>
      <w:proofErr w:type="spellStart"/>
      <w:r w:rsidRPr="008B4A4E">
        <w:rPr>
          <w:sz w:val="24"/>
          <w:szCs w:val="24"/>
        </w:rPr>
        <w:t>problémy</w:t>
      </w:r>
      <w:proofErr w:type="spellEnd"/>
      <w:r w:rsidRPr="008B4A4E">
        <w:rPr>
          <w:sz w:val="24"/>
          <w:szCs w:val="24"/>
        </w:rPr>
        <w:t xml:space="preserve"> a </w:t>
      </w:r>
      <w:proofErr w:type="spellStart"/>
      <w:r w:rsidRPr="008B4A4E">
        <w:rPr>
          <w:sz w:val="24"/>
          <w:szCs w:val="24"/>
        </w:rPr>
        <w:t>metódy</w:t>
      </w:r>
      <w:proofErr w:type="spellEnd"/>
      <w:r w:rsidRPr="008B4A4E">
        <w:rPr>
          <w:sz w:val="24"/>
          <w:szCs w:val="24"/>
        </w:rPr>
        <w:t xml:space="preserve">, </w:t>
      </w:r>
      <w:proofErr w:type="spellStart"/>
      <w:r w:rsidRPr="008B4A4E">
        <w:rPr>
          <w:sz w:val="24"/>
          <w:szCs w:val="24"/>
        </w:rPr>
        <w:t>ako</w:t>
      </w:r>
      <w:proofErr w:type="spellEnd"/>
      <w:r w:rsidRPr="008B4A4E">
        <w:rPr>
          <w:sz w:val="24"/>
          <w:szCs w:val="24"/>
        </w:rPr>
        <w:t xml:space="preserve"> </w:t>
      </w:r>
      <w:proofErr w:type="spellStart"/>
      <w:r w:rsidRPr="008B4A4E">
        <w:rPr>
          <w:sz w:val="24"/>
          <w:szCs w:val="24"/>
        </w:rPr>
        <w:t>aj</w:t>
      </w:r>
      <w:proofErr w:type="spellEnd"/>
      <w:r w:rsidRPr="008B4A4E">
        <w:rPr>
          <w:sz w:val="24"/>
          <w:szCs w:val="24"/>
        </w:rPr>
        <w:t xml:space="preserve"> o </w:t>
      </w:r>
      <w:proofErr w:type="spellStart"/>
      <w:r w:rsidRPr="008B4A4E">
        <w:rPr>
          <w:sz w:val="24"/>
          <w:szCs w:val="24"/>
        </w:rPr>
        <w:t>doplňujúce</w:t>
      </w:r>
      <w:proofErr w:type="spellEnd"/>
      <w:r w:rsidRPr="008B4A4E">
        <w:rPr>
          <w:sz w:val="24"/>
          <w:szCs w:val="24"/>
        </w:rPr>
        <w:t xml:space="preserve"> </w:t>
      </w:r>
      <w:proofErr w:type="spellStart"/>
      <w:r w:rsidRPr="008B4A4E">
        <w:rPr>
          <w:sz w:val="24"/>
          <w:szCs w:val="24"/>
        </w:rPr>
        <w:t>prednášky</w:t>
      </w:r>
      <w:proofErr w:type="spellEnd"/>
      <w:r w:rsidRPr="008B4A4E">
        <w:rPr>
          <w:sz w:val="24"/>
          <w:szCs w:val="24"/>
        </w:rPr>
        <w:t xml:space="preserve"> z </w:t>
      </w:r>
      <w:proofErr w:type="spellStart"/>
      <w:r w:rsidRPr="008B4A4E">
        <w:rPr>
          <w:sz w:val="24"/>
          <w:szCs w:val="24"/>
        </w:rPr>
        <w:t>hlavných</w:t>
      </w:r>
      <w:proofErr w:type="spellEnd"/>
      <w:r w:rsidRPr="008B4A4E">
        <w:rPr>
          <w:sz w:val="24"/>
          <w:szCs w:val="24"/>
        </w:rPr>
        <w:t xml:space="preserve"> </w:t>
      </w:r>
      <w:proofErr w:type="spellStart"/>
      <w:r w:rsidRPr="008B4A4E">
        <w:rPr>
          <w:sz w:val="24"/>
          <w:szCs w:val="24"/>
        </w:rPr>
        <w:t>oblastí</w:t>
      </w:r>
      <w:proofErr w:type="spellEnd"/>
      <w:r w:rsidRPr="008B4A4E">
        <w:rPr>
          <w:sz w:val="24"/>
          <w:szCs w:val="24"/>
        </w:rPr>
        <w:t xml:space="preserve"> </w:t>
      </w:r>
      <w:proofErr w:type="spellStart"/>
      <w:r w:rsidRPr="008B4A4E">
        <w:rPr>
          <w:sz w:val="24"/>
          <w:szCs w:val="24"/>
        </w:rPr>
        <w:t>filozofického</w:t>
      </w:r>
      <w:proofErr w:type="spellEnd"/>
      <w:r w:rsidRPr="008B4A4E">
        <w:rPr>
          <w:sz w:val="24"/>
          <w:szCs w:val="24"/>
        </w:rPr>
        <w:t xml:space="preserve"> </w:t>
      </w:r>
      <w:proofErr w:type="spellStart"/>
      <w:r w:rsidRPr="008B4A4E">
        <w:rPr>
          <w:sz w:val="24"/>
          <w:szCs w:val="24"/>
        </w:rPr>
        <w:t>skúmania</w:t>
      </w:r>
      <w:proofErr w:type="spellEnd"/>
      <w:r w:rsidRPr="008B4A4E">
        <w:rPr>
          <w:sz w:val="24"/>
          <w:szCs w:val="24"/>
        </w:rPr>
        <w:t xml:space="preserve">. </w:t>
      </w:r>
      <w:proofErr w:type="spellStart"/>
      <w:r w:rsidRPr="008B4A4E">
        <w:rPr>
          <w:sz w:val="24"/>
          <w:szCs w:val="24"/>
        </w:rPr>
        <w:t>Súčasťou</w:t>
      </w:r>
      <w:proofErr w:type="spellEnd"/>
      <w:r w:rsidRPr="008B4A4E">
        <w:rPr>
          <w:sz w:val="24"/>
          <w:szCs w:val="24"/>
        </w:rPr>
        <w:t xml:space="preserve"> </w:t>
      </w:r>
      <w:proofErr w:type="spellStart"/>
      <w:r w:rsidRPr="008B4A4E">
        <w:rPr>
          <w:sz w:val="24"/>
          <w:szCs w:val="24"/>
        </w:rPr>
        <w:t>prednáškových</w:t>
      </w:r>
      <w:proofErr w:type="spellEnd"/>
      <w:r w:rsidRPr="008B4A4E">
        <w:rPr>
          <w:sz w:val="24"/>
          <w:szCs w:val="24"/>
        </w:rPr>
        <w:t xml:space="preserve"> </w:t>
      </w:r>
      <w:proofErr w:type="spellStart"/>
      <w:r w:rsidRPr="008B4A4E">
        <w:rPr>
          <w:sz w:val="24"/>
          <w:szCs w:val="24"/>
        </w:rPr>
        <w:t>stretnutí</w:t>
      </w:r>
      <w:proofErr w:type="spellEnd"/>
      <w:r w:rsidRPr="008B4A4E">
        <w:rPr>
          <w:sz w:val="24"/>
          <w:szCs w:val="24"/>
        </w:rPr>
        <w:t xml:space="preserve"> je </w:t>
      </w:r>
      <w:proofErr w:type="spellStart"/>
      <w:r w:rsidRPr="008B4A4E">
        <w:rPr>
          <w:sz w:val="24"/>
          <w:szCs w:val="24"/>
        </w:rPr>
        <w:t>diskusia</w:t>
      </w:r>
      <w:proofErr w:type="spellEnd"/>
      <w:r w:rsidRPr="008B4A4E">
        <w:rPr>
          <w:sz w:val="24"/>
          <w:szCs w:val="24"/>
        </w:rPr>
        <w:t xml:space="preserve"> s </w:t>
      </w:r>
      <w:proofErr w:type="spellStart"/>
      <w:r w:rsidRPr="008B4A4E">
        <w:rPr>
          <w:sz w:val="24"/>
          <w:szCs w:val="24"/>
        </w:rPr>
        <w:t>poslucháčmi</w:t>
      </w:r>
      <w:proofErr w:type="spellEnd"/>
      <w:r w:rsidRPr="008B4A4E">
        <w:rPr>
          <w:sz w:val="24"/>
          <w:szCs w:val="24"/>
        </w:rPr>
        <w:t>.</w:t>
      </w:r>
    </w:p>
    <w:p w:rsidR="005D1C4C" w:rsidRPr="00AD6CFD" w:rsidRDefault="005D1C4C" w:rsidP="005D1C4C">
      <w:pPr>
        <w:jc w:val="both"/>
        <w:rPr>
          <w:sz w:val="24"/>
          <w:szCs w:val="24"/>
          <w:lang w:val="sk-SK"/>
        </w:rPr>
      </w:pPr>
    </w:p>
    <w:p w:rsidR="00BB50D6" w:rsidRDefault="00BB50D6" w:rsidP="005D1C4C">
      <w:pPr>
        <w:jc w:val="both"/>
        <w:rPr>
          <w:b/>
          <w:sz w:val="24"/>
          <w:szCs w:val="24"/>
          <w:u w:val="single"/>
          <w:lang w:val="sk-SK"/>
        </w:rPr>
      </w:pPr>
    </w:p>
    <w:p w:rsidR="005D1C4C" w:rsidRPr="00AD6CFD" w:rsidRDefault="005D1C4C" w:rsidP="005D1C4C">
      <w:pPr>
        <w:jc w:val="both"/>
        <w:rPr>
          <w:b/>
          <w:sz w:val="24"/>
          <w:szCs w:val="24"/>
          <w:u w:val="single"/>
          <w:lang w:val="sk-SK"/>
        </w:rPr>
      </w:pPr>
      <w:r w:rsidRPr="00AD6CFD">
        <w:rPr>
          <w:b/>
          <w:sz w:val="24"/>
          <w:szCs w:val="24"/>
          <w:u w:val="single"/>
          <w:lang w:val="sk-SK"/>
        </w:rPr>
        <w:t>DVOJROČNÉ ŠTUDIJNÉ PROGRAMY:</w:t>
      </w:r>
    </w:p>
    <w:p w:rsidR="005D1C4C" w:rsidRDefault="005D1C4C" w:rsidP="005D1C4C">
      <w:pPr>
        <w:jc w:val="both"/>
        <w:rPr>
          <w:b/>
          <w:sz w:val="24"/>
          <w:szCs w:val="24"/>
          <w:lang w:val="sk-SK"/>
        </w:rPr>
      </w:pPr>
    </w:p>
    <w:p w:rsidR="00BB50D6" w:rsidRDefault="008B4A4E" w:rsidP="00BB50D6">
      <w:pPr>
        <w:spacing w:before="240" w:after="240"/>
        <w:contextualSpacing/>
        <w:rPr>
          <w:caps/>
          <w:sz w:val="24"/>
          <w:szCs w:val="24"/>
          <w:lang w:val="sk-SK"/>
        </w:rPr>
      </w:pPr>
      <w:r w:rsidRPr="00FF02DF">
        <w:rPr>
          <w:b/>
          <w:sz w:val="24"/>
          <w:szCs w:val="24"/>
          <w:lang w:val="sk-SK"/>
        </w:rPr>
        <w:t>Latinský jazyk a kultúra</w:t>
      </w:r>
      <w:r w:rsidRPr="00AD6CFD">
        <w:rPr>
          <w:b/>
          <w:sz w:val="24"/>
          <w:szCs w:val="24"/>
          <w:lang w:val="sk-SK"/>
        </w:rPr>
        <w:t xml:space="preserve"> </w:t>
      </w:r>
    </w:p>
    <w:p w:rsidR="005D1C4C" w:rsidRPr="00BB50D6" w:rsidRDefault="008B4A4E" w:rsidP="00E90BD4">
      <w:pPr>
        <w:spacing w:before="240" w:after="240"/>
        <w:contextualSpacing/>
        <w:jc w:val="both"/>
        <w:rPr>
          <w:b/>
          <w:i/>
          <w:caps/>
          <w:sz w:val="24"/>
          <w:szCs w:val="24"/>
          <w:lang w:val="sk-SK"/>
        </w:rPr>
      </w:pPr>
      <w:r w:rsidRPr="008B4A4E">
        <w:rPr>
          <w:sz w:val="24"/>
          <w:szCs w:val="24"/>
          <w:lang w:val="sk-SK"/>
        </w:rPr>
        <w:t>Štúdium sa zameriava na získavanie vedomostí z latinského jazyka a antických literatúr, mytológie a kultúry a na zachytenie poznatkov o starovekých dejinách a civilizácii. Prednášky sa  venujú dedičstvu antiky v európskej kultúre, osobitne s prihliadnutím na odraz antiky v ďalších dejinných etapách v slovenskej kultúre a literatúre. Súčasťou výučby je získanie základov latinského jazyka tak, aby bol absolvent schopný preložiť jednoduchý latinský text. Po absolvovaní získa teoretické i praktické vedomosti o antickej vzdelanosti v širších interdisciplinárnych súvislostiach a zároveň má možnosť absolvovať odborné exkurzie doma i v zahraničí.</w:t>
      </w:r>
    </w:p>
    <w:p w:rsidR="00CC406E" w:rsidRDefault="00CC406E" w:rsidP="00CC406E">
      <w:pPr>
        <w:jc w:val="both"/>
        <w:rPr>
          <w:b/>
          <w:sz w:val="24"/>
          <w:szCs w:val="24"/>
          <w:lang w:val="sk-SK"/>
        </w:rPr>
      </w:pPr>
    </w:p>
    <w:p w:rsidR="00CC406E" w:rsidRDefault="00CC406E" w:rsidP="00CC406E">
      <w:pPr>
        <w:jc w:val="both"/>
        <w:rPr>
          <w:b/>
          <w:sz w:val="24"/>
          <w:szCs w:val="24"/>
          <w:lang w:val="sk-SK"/>
        </w:rPr>
      </w:pPr>
      <w:r>
        <w:rPr>
          <w:b/>
          <w:sz w:val="24"/>
          <w:szCs w:val="24"/>
          <w:lang w:val="sk-SK"/>
        </w:rPr>
        <w:t>Starostlivosť o seniorov</w:t>
      </w:r>
    </w:p>
    <w:p w:rsidR="00CC406E" w:rsidRPr="00CC406E" w:rsidRDefault="00BB50D6" w:rsidP="00CC406E">
      <w:pPr>
        <w:jc w:val="both"/>
        <w:rPr>
          <w:sz w:val="24"/>
          <w:szCs w:val="24"/>
          <w:lang w:val="sk-SK"/>
        </w:rPr>
      </w:pPr>
      <w:r>
        <w:rPr>
          <w:sz w:val="24"/>
          <w:szCs w:val="24"/>
          <w:lang w:val="sk-SK"/>
        </w:rPr>
        <w:t xml:space="preserve">Cieľom študijného programu bude získať teoretické vedomosti a praktické zručnosti zamerané na multidisciplinárne poňatie starostlivosti o seniora. Absolventi študijného programu si rozšíria svoje poznatky v oblasti sociálno-zdravotnej starostlivosti o seniorov a budú schopní prakticky realizovať základné opatrovateľské činnosti. </w:t>
      </w:r>
    </w:p>
    <w:p w:rsidR="00CC406E" w:rsidRDefault="00CC406E" w:rsidP="005D1C4C">
      <w:pPr>
        <w:jc w:val="both"/>
        <w:rPr>
          <w:b/>
          <w:sz w:val="24"/>
          <w:szCs w:val="24"/>
          <w:u w:val="single"/>
          <w:lang w:val="sk-SK"/>
        </w:rPr>
      </w:pPr>
    </w:p>
    <w:p w:rsidR="00BB50D6" w:rsidRPr="00AD6CFD" w:rsidRDefault="00BB50D6" w:rsidP="005D1C4C">
      <w:pPr>
        <w:jc w:val="both"/>
        <w:rPr>
          <w:b/>
          <w:sz w:val="24"/>
          <w:szCs w:val="24"/>
          <w:u w:val="single"/>
          <w:lang w:val="sk-SK"/>
        </w:rPr>
      </w:pPr>
    </w:p>
    <w:p w:rsidR="005D1C4C" w:rsidRDefault="005D1C4C" w:rsidP="005D1C4C">
      <w:pPr>
        <w:jc w:val="both"/>
        <w:rPr>
          <w:b/>
          <w:sz w:val="24"/>
          <w:szCs w:val="24"/>
          <w:u w:val="single"/>
          <w:lang w:val="sk-SK"/>
        </w:rPr>
      </w:pPr>
      <w:r w:rsidRPr="00AD6CFD">
        <w:rPr>
          <w:b/>
          <w:sz w:val="24"/>
          <w:szCs w:val="24"/>
          <w:u w:val="single"/>
          <w:lang w:val="sk-SK"/>
        </w:rPr>
        <w:t>JEDNOROČNÉ ŠTUDIJNÉ PROGRAMY:</w:t>
      </w:r>
    </w:p>
    <w:p w:rsidR="005D1C4C" w:rsidRDefault="005D1C4C" w:rsidP="005D1C4C">
      <w:pPr>
        <w:jc w:val="both"/>
        <w:rPr>
          <w:b/>
          <w:sz w:val="24"/>
          <w:szCs w:val="24"/>
          <w:u w:val="single"/>
          <w:lang w:val="sk-SK"/>
        </w:rPr>
      </w:pPr>
    </w:p>
    <w:p w:rsidR="00CC406E" w:rsidRDefault="00CC406E" w:rsidP="005D1C4C">
      <w:pPr>
        <w:jc w:val="both"/>
        <w:rPr>
          <w:b/>
          <w:sz w:val="24"/>
          <w:szCs w:val="24"/>
          <w:lang w:val="sk-SK"/>
        </w:rPr>
      </w:pPr>
      <w:r>
        <w:rPr>
          <w:b/>
          <w:sz w:val="24"/>
          <w:szCs w:val="24"/>
          <w:lang w:val="sk-SK"/>
        </w:rPr>
        <w:t>Základy práce s PC</w:t>
      </w:r>
    </w:p>
    <w:p w:rsidR="00CC406E" w:rsidRDefault="00CC406E" w:rsidP="00CC406E">
      <w:pPr>
        <w:autoSpaceDE w:val="0"/>
        <w:autoSpaceDN w:val="0"/>
        <w:adjustRightInd w:val="0"/>
        <w:jc w:val="both"/>
        <w:rPr>
          <w:rFonts w:eastAsia="Calibri"/>
          <w:sz w:val="24"/>
          <w:szCs w:val="24"/>
          <w:lang w:val="sk-SK" w:eastAsia="en-US"/>
        </w:rPr>
      </w:pPr>
      <w:r>
        <w:rPr>
          <w:rFonts w:eastAsia="Calibri"/>
          <w:sz w:val="24"/>
          <w:szCs w:val="24"/>
          <w:lang w:val="sk-SK" w:eastAsia="en-US"/>
        </w:rPr>
        <w:t>Študijný program je určený pre záujemcov, ktorí doteraz s PC nepracovali. Poslucháči sa naučia písať text na klávesnici, pracovať s myšou, vyhľadať si informácie na Internete, napísať si jednoduchý text v programe Word, zoznámia sa s obrázkovým programom Skicár a naučia sa ukladať si vlastné súbory na pamäťové zariadenia.</w:t>
      </w:r>
    </w:p>
    <w:p w:rsidR="00CC406E" w:rsidRDefault="00CC406E" w:rsidP="005D1C4C">
      <w:pPr>
        <w:jc w:val="both"/>
        <w:rPr>
          <w:b/>
          <w:sz w:val="24"/>
          <w:szCs w:val="24"/>
          <w:lang w:val="sk-SK"/>
        </w:rPr>
      </w:pPr>
    </w:p>
    <w:p w:rsidR="00CC406E" w:rsidRDefault="00CC406E" w:rsidP="00CC406E">
      <w:pPr>
        <w:autoSpaceDE w:val="0"/>
        <w:autoSpaceDN w:val="0"/>
        <w:adjustRightInd w:val="0"/>
        <w:rPr>
          <w:rFonts w:eastAsia="Calibri"/>
          <w:b/>
          <w:sz w:val="24"/>
          <w:szCs w:val="24"/>
          <w:lang w:val="sk-SK" w:eastAsia="en-US"/>
        </w:rPr>
      </w:pPr>
      <w:r>
        <w:rPr>
          <w:rFonts w:eastAsia="Calibri"/>
          <w:b/>
          <w:sz w:val="24"/>
          <w:szCs w:val="24"/>
          <w:lang w:val="sk-SK" w:eastAsia="en-US"/>
        </w:rPr>
        <w:t>Práca s PC – Základy Wordu</w:t>
      </w:r>
    </w:p>
    <w:p w:rsidR="00CC406E" w:rsidRDefault="00CC406E" w:rsidP="00CC406E">
      <w:pPr>
        <w:autoSpaceDE w:val="0"/>
        <w:autoSpaceDN w:val="0"/>
        <w:adjustRightInd w:val="0"/>
        <w:jc w:val="both"/>
        <w:rPr>
          <w:rFonts w:eastAsia="Calibri"/>
          <w:sz w:val="24"/>
          <w:szCs w:val="24"/>
          <w:lang w:val="sk-SK" w:eastAsia="en-US"/>
        </w:rPr>
      </w:pPr>
      <w:r>
        <w:rPr>
          <w:rFonts w:eastAsia="Calibri"/>
          <w:sz w:val="24"/>
          <w:szCs w:val="24"/>
          <w:lang w:val="sk-SK" w:eastAsia="en-US"/>
        </w:rPr>
        <w:t>Študijný program je určený pre záujemcov, ktorí chcú zvládnuť základy práce s Microsoft Word. Predpokladá sa, že poslucháči už ovládajú písanie na klávesnici a ovládanie počítača myšou. Poslucháči sa naučia formátovať text, vkladať do neho tabuľky a obrázky (prípadne iné objekty), používať štýly. Časť výučby je venovaná prepojeniu Wordu a Internetu a ďalšia časť sa venuje aj základom práce s operačným systémom (vytvorenie priečinkov, ukladanie súborov, kopírovanie, presúvanie a mazanie súborov, práca s USB kľúčom).</w:t>
      </w:r>
    </w:p>
    <w:p w:rsidR="00CC406E" w:rsidRPr="00CC406E" w:rsidRDefault="00CC406E" w:rsidP="005D1C4C">
      <w:pPr>
        <w:jc w:val="both"/>
        <w:rPr>
          <w:b/>
          <w:sz w:val="24"/>
          <w:szCs w:val="24"/>
          <w:lang w:val="sk-SK"/>
        </w:rPr>
      </w:pPr>
    </w:p>
    <w:p w:rsidR="005D1C4C" w:rsidRDefault="005D1C4C" w:rsidP="005D1C4C">
      <w:pPr>
        <w:autoSpaceDE w:val="0"/>
        <w:autoSpaceDN w:val="0"/>
        <w:adjustRightInd w:val="0"/>
        <w:rPr>
          <w:rFonts w:eastAsia="Calibri"/>
          <w:b/>
          <w:sz w:val="24"/>
          <w:szCs w:val="24"/>
          <w:lang w:val="sk-SK" w:eastAsia="en-US"/>
        </w:rPr>
      </w:pPr>
      <w:r>
        <w:rPr>
          <w:rFonts w:eastAsia="Calibri"/>
          <w:b/>
          <w:sz w:val="24"/>
          <w:szCs w:val="24"/>
          <w:lang w:val="sk-SK" w:eastAsia="en-US"/>
        </w:rPr>
        <w:t>Práca s PC – základy Excel, integrácia Wordu a Excelu</w:t>
      </w:r>
    </w:p>
    <w:p w:rsidR="005D1C4C" w:rsidRDefault="005D1C4C" w:rsidP="00CC406E">
      <w:pPr>
        <w:autoSpaceDE w:val="0"/>
        <w:autoSpaceDN w:val="0"/>
        <w:adjustRightInd w:val="0"/>
        <w:jc w:val="both"/>
        <w:rPr>
          <w:rFonts w:eastAsia="Calibri"/>
          <w:sz w:val="24"/>
          <w:szCs w:val="24"/>
          <w:lang w:val="sk-SK" w:eastAsia="en-US"/>
        </w:rPr>
      </w:pPr>
      <w:r w:rsidRPr="007D71C5">
        <w:rPr>
          <w:rFonts w:eastAsia="Calibri"/>
          <w:sz w:val="24"/>
          <w:szCs w:val="24"/>
          <w:lang w:val="sk-SK" w:eastAsia="en-US"/>
        </w:rPr>
        <w:t>Študijný program je určený pre záujemcov, ktorí chcú zvládnuť základy práce s Microsoft Excel. Poslucháči sa naučia zadávať jednoduché vzorce, používať relatívne a absolútne adresy, jednoduché funkcie, vnárať funkcie, vytvárať grafy, filtrovať údaje a používať kontingenčné tabuľky. Časť výučby je venovaná prepojeniu Wordu, Excelu a Internetu.</w:t>
      </w:r>
    </w:p>
    <w:p w:rsidR="005D1C4C" w:rsidRPr="007D71C5" w:rsidRDefault="005D1C4C" w:rsidP="005D1C4C">
      <w:pPr>
        <w:autoSpaceDE w:val="0"/>
        <w:autoSpaceDN w:val="0"/>
        <w:adjustRightInd w:val="0"/>
        <w:rPr>
          <w:rFonts w:eastAsia="Calibri"/>
          <w:sz w:val="24"/>
          <w:szCs w:val="24"/>
          <w:lang w:val="sk-SK" w:eastAsia="en-US"/>
        </w:rPr>
      </w:pPr>
    </w:p>
    <w:p w:rsidR="005D1C4C" w:rsidRDefault="005D1C4C" w:rsidP="005D1C4C">
      <w:pPr>
        <w:autoSpaceDE w:val="0"/>
        <w:autoSpaceDN w:val="0"/>
        <w:adjustRightInd w:val="0"/>
        <w:rPr>
          <w:rFonts w:eastAsia="Calibri"/>
          <w:b/>
          <w:sz w:val="24"/>
          <w:szCs w:val="24"/>
          <w:lang w:val="sk-SK" w:eastAsia="en-US"/>
        </w:rPr>
      </w:pPr>
      <w:r>
        <w:rPr>
          <w:rFonts w:eastAsia="Calibri"/>
          <w:b/>
          <w:sz w:val="24"/>
          <w:szCs w:val="24"/>
          <w:lang w:val="sk-SK" w:eastAsia="en-US"/>
        </w:rPr>
        <w:t>Práca s PC – základy práce s obrázkami a fotografiami</w:t>
      </w:r>
    </w:p>
    <w:p w:rsidR="005D1C4C" w:rsidRDefault="005D1C4C" w:rsidP="00CC406E">
      <w:pPr>
        <w:autoSpaceDE w:val="0"/>
        <w:autoSpaceDN w:val="0"/>
        <w:adjustRightInd w:val="0"/>
        <w:jc w:val="both"/>
        <w:rPr>
          <w:rFonts w:eastAsia="Calibri"/>
          <w:sz w:val="24"/>
          <w:szCs w:val="24"/>
          <w:lang w:val="sk-SK" w:eastAsia="en-US"/>
        </w:rPr>
      </w:pPr>
      <w:r>
        <w:rPr>
          <w:rFonts w:eastAsia="Calibri"/>
          <w:sz w:val="24"/>
          <w:szCs w:val="24"/>
          <w:lang w:val="sk-SK" w:eastAsia="en-US"/>
        </w:rPr>
        <w:t xml:space="preserve">Študijný program je určený pre záujemcov, ktorí chcú zvládnuť základy práce s obrázkami a fotografiami. Úprava obrázkov a fotografií bude prebiehať v programoch </w:t>
      </w:r>
      <w:proofErr w:type="spellStart"/>
      <w:r>
        <w:rPr>
          <w:rFonts w:eastAsia="Calibri"/>
          <w:sz w:val="24"/>
          <w:szCs w:val="24"/>
          <w:lang w:val="sk-SK" w:eastAsia="en-US"/>
        </w:rPr>
        <w:t>Paint</w:t>
      </w:r>
      <w:proofErr w:type="spellEnd"/>
      <w:r>
        <w:rPr>
          <w:rFonts w:eastAsia="Calibri"/>
          <w:sz w:val="24"/>
          <w:szCs w:val="24"/>
          <w:lang w:val="sk-SK" w:eastAsia="en-US"/>
        </w:rPr>
        <w:t xml:space="preserve"> a GIMP. Uchádzači sa naučia preniesť fotografie z digitálneho fotoaparátu a USB kľúča do počítača, robiť výrezy z fotografií, vytvoriť si fotoknihu, jednoduché úpravy fotografií (zmena veľkosti, zmena perspektívy, otáčanie, zmena veľkosti časti fotografie, odstránenie červených očí, odstránenie vád pleti a podobne). V programe GIMP sa naučia pracovať s viacerými vrstvami a jednoduché fotomontáže.</w:t>
      </w:r>
    </w:p>
    <w:p w:rsidR="005D1C4C" w:rsidRDefault="005D1C4C" w:rsidP="005D1C4C">
      <w:pPr>
        <w:autoSpaceDE w:val="0"/>
        <w:autoSpaceDN w:val="0"/>
        <w:adjustRightInd w:val="0"/>
        <w:rPr>
          <w:rFonts w:eastAsia="Calibri"/>
          <w:sz w:val="24"/>
          <w:szCs w:val="24"/>
          <w:lang w:val="sk-SK" w:eastAsia="en-US"/>
        </w:rPr>
      </w:pPr>
    </w:p>
    <w:p w:rsidR="005D1C4C" w:rsidRPr="00AD6CFD" w:rsidRDefault="005D1C4C" w:rsidP="005D1C4C">
      <w:pPr>
        <w:jc w:val="both"/>
        <w:rPr>
          <w:b/>
          <w:sz w:val="24"/>
          <w:szCs w:val="24"/>
          <w:lang w:val="sk-SK"/>
        </w:rPr>
      </w:pPr>
      <w:r>
        <w:rPr>
          <w:b/>
          <w:sz w:val="24"/>
          <w:szCs w:val="24"/>
          <w:lang w:val="sk-SK"/>
        </w:rPr>
        <w:t>S</w:t>
      </w:r>
      <w:r w:rsidRPr="00FF02DF">
        <w:rPr>
          <w:b/>
          <w:sz w:val="24"/>
          <w:szCs w:val="24"/>
          <w:lang w:val="sk-SK"/>
        </w:rPr>
        <w:t>pravovania vlastných financií</w:t>
      </w:r>
      <w:r>
        <w:rPr>
          <w:b/>
          <w:sz w:val="24"/>
          <w:szCs w:val="24"/>
          <w:lang w:val="sk-SK"/>
        </w:rPr>
        <w:t xml:space="preserve"> a finančná gramotnosť </w:t>
      </w:r>
    </w:p>
    <w:p w:rsidR="005D1C4C" w:rsidRDefault="005D1C4C" w:rsidP="005D1C4C">
      <w:pPr>
        <w:jc w:val="both"/>
        <w:rPr>
          <w:sz w:val="24"/>
          <w:szCs w:val="24"/>
          <w:lang w:val="sk-SK"/>
        </w:rPr>
      </w:pPr>
      <w:r w:rsidRPr="00AD6CFD">
        <w:rPr>
          <w:sz w:val="24"/>
          <w:szCs w:val="24"/>
          <w:lang w:val="sk-SK"/>
        </w:rPr>
        <w:t>Študijný program je určený pre tých, ktorí majú záujem  vyznať sa  vo vlastných financiách bez ohľadu na to, či si ich spravujú sami alebo ich správu zverujú niekomu inému. Zaoberá sa najbežnejšími problémami v oblasti financií, s ktorými sa bežní ľudia stretávajú. V úvode semestra sa budeme zaoberať témou finančnej gramotnosti, konkrétne u občanov Slovenskej republiky, aké sú ich najčastejšie chyby, kde vznikajú finančné problémy a spôsoby ako im zabrániť. pochopia princípy základných finančných produktov.</w:t>
      </w:r>
    </w:p>
    <w:p w:rsidR="00A14485" w:rsidRDefault="00A14485"/>
    <w:p w:rsidR="00862C12" w:rsidRDefault="00862C12">
      <w:pPr>
        <w:rPr>
          <w:b/>
        </w:rPr>
      </w:pPr>
      <w:proofErr w:type="spellStart"/>
      <w:r>
        <w:rPr>
          <w:b/>
        </w:rPr>
        <w:t>Dobrovoľníctvo</w:t>
      </w:r>
      <w:proofErr w:type="spellEnd"/>
    </w:p>
    <w:p w:rsidR="003D0AB9" w:rsidRDefault="003D0AB9" w:rsidP="003D0AB9">
      <w:pPr>
        <w:jc w:val="both"/>
        <w:rPr>
          <w:sz w:val="24"/>
          <w:szCs w:val="24"/>
        </w:rPr>
      </w:pPr>
      <w:proofErr w:type="spellStart"/>
      <w:r w:rsidRPr="003D0AB9">
        <w:rPr>
          <w:sz w:val="24"/>
          <w:szCs w:val="24"/>
        </w:rPr>
        <w:t>Cieľom</w:t>
      </w:r>
      <w:proofErr w:type="spellEnd"/>
      <w:r w:rsidRPr="003D0AB9">
        <w:rPr>
          <w:sz w:val="24"/>
          <w:szCs w:val="24"/>
        </w:rPr>
        <w:t xml:space="preserve"> </w:t>
      </w:r>
      <w:proofErr w:type="spellStart"/>
      <w:r>
        <w:rPr>
          <w:sz w:val="24"/>
          <w:szCs w:val="24"/>
        </w:rPr>
        <w:t>študijného</w:t>
      </w:r>
      <w:proofErr w:type="spellEnd"/>
      <w:r>
        <w:rPr>
          <w:sz w:val="24"/>
          <w:szCs w:val="24"/>
        </w:rPr>
        <w:t xml:space="preserve"> </w:t>
      </w:r>
      <w:proofErr w:type="spellStart"/>
      <w:r>
        <w:rPr>
          <w:sz w:val="24"/>
          <w:szCs w:val="24"/>
        </w:rPr>
        <w:t>programu</w:t>
      </w:r>
      <w:proofErr w:type="spellEnd"/>
      <w:r>
        <w:rPr>
          <w:sz w:val="24"/>
          <w:szCs w:val="24"/>
        </w:rPr>
        <w:t xml:space="preserve"> </w:t>
      </w:r>
      <w:r>
        <w:rPr>
          <w:sz w:val="24"/>
          <w:szCs w:val="24"/>
        </w:rPr>
        <w:t xml:space="preserve">je </w:t>
      </w:r>
      <w:proofErr w:type="spellStart"/>
      <w:r>
        <w:rPr>
          <w:sz w:val="24"/>
          <w:szCs w:val="24"/>
        </w:rPr>
        <w:t>pripraviť</w:t>
      </w:r>
      <w:proofErr w:type="spellEnd"/>
      <w:r>
        <w:rPr>
          <w:sz w:val="24"/>
          <w:szCs w:val="24"/>
        </w:rPr>
        <w:t xml:space="preserve"> </w:t>
      </w:r>
      <w:proofErr w:type="spellStart"/>
      <w:r>
        <w:rPr>
          <w:sz w:val="24"/>
          <w:szCs w:val="24"/>
        </w:rPr>
        <w:t>študentov</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kvalifikovaný</w:t>
      </w:r>
      <w:proofErr w:type="spellEnd"/>
      <w:r>
        <w:rPr>
          <w:sz w:val="24"/>
          <w:szCs w:val="24"/>
        </w:rPr>
        <w:t xml:space="preserve"> </w:t>
      </w:r>
      <w:proofErr w:type="spellStart"/>
      <w:r>
        <w:rPr>
          <w:sz w:val="24"/>
          <w:szCs w:val="24"/>
        </w:rPr>
        <w:t>výkon</w:t>
      </w:r>
      <w:proofErr w:type="spellEnd"/>
      <w:r>
        <w:rPr>
          <w:sz w:val="24"/>
          <w:szCs w:val="24"/>
        </w:rPr>
        <w:t xml:space="preserve"> </w:t>
      </w:r>
      <w:proofErr w:type="spellStart"/>
      <w:r>
        <w:rPr>
          <w:sz w:val="24"/>
          <w:szCs w:val="24"/>
        </w:rPr>
        <w:t>koordinátora</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manažéra</w:t>
      </w:r>
      <w:proofErr w:type="spellEnd"/>
      <w:r>
        <w:rPr>
          <w:sz w:val="24"/>
          <w:szCs w:val="24"/>
        </w:rPr>
        <w:t xml:space="preserve"> </w:t>
      </w:r>
      <w:proofErr w:type="spellStart"/>
      <w:r>
        <w:rPr>
          <w:sz w:val="24"/>
          <w:szCs w:val="24"/>
        </w:rPr>
        <w:t>dobrovoľníckej</w:t>
      </w:r>
      <w:proofErr w:type="spellEnd"/>
      <w:r>
        <w:rPr>
          <w:sz w:val="24"/>
          <w:szCs w:val="24"/>
        </w:rPr>
        <w:t xml:space="preserve"> </w:t>
      </w:r>
      <w:proofErr w:type="spellStart"/>
      <w:r>
        <w:rPr>
          <w:sz w:val="24"/>
          <w:szCs w:val="24"/>
        </w:rPr>
        <w:t>práce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úrovni</w:t>
      </w:r>
      <w:proofErr w:type="spellEnd"/>
      <w:r>
        <w:rPr>
          <w:sz w:val="24"/>
          <w:szCs w:val="24"/>
        </w:rPr>
        <w:t xml:space="preserve"> </w:t>
      </w:r>
      <w:proofErr w:type="spellStart"/>
      <w:r>
        <w:rPr>
          <w:sz w:val="24"/>
          <w:szCs w:val="24"/>
        </w:rPr>
        <w:t>mimovládnych</w:t>
      </w:r>
      <w:proofErr w:type="spellEnd"/>
      <w:r>
        <w:rPr>
          <w:sz w:val="24"/>
          <w:szCs w:val="24"/>
        </w:rPr>
        <w:t xml:space="preserve"> </w:t>
      </w:r>
      <w:proofErr w:type="spellStart"/>
      <w:r>
        <w:rPr>
          <w:sz w:val="24"/>
          <w:szCs w:val="24"/>
        </w:rPr>
        <w:t>organizácií</w:t>
      </w:r>
      <w:proofErr w:type="spellEnd"/>
      <w:r>
        <w:rPr>
          <w:sz w:val="24"/>
          <w:szCs w:val="24"/>
        </w:rPr>
        <w:t xml:space="preserve">, </w:t>
      </w:r>
      <w:proofErr w:type="spellStart"/>
      <w:r>
        <w:rPr>
          <w:sz w:val="24"/>
          <w:szCs w:val="24"/>
        </w:rPr>
        <w:t>verejných</w:t>
      </w:r>
      <w:proofErr w:type="spellEnd"/>
      <w:r>
        <w:rPr>
          <w:sz w:val="24"/>
          <w:szCs w:val="24"/>
        </w:rPr>
        <w:t xml:space="preserve"> </w:t>
      </w:r>
      <w:proofErr w:type="spellStart"/>
      <w:r>
        <w:rPr>
          <w:sz w:val="24"/>
          <w:szCs w:val="24"/>
        </w:rPr>
        <w:t>organizácií</w:t>
      </w:r>
      <w:proofErr w:type="spellEnd"/>
      <w:r>
        <w:rPr>
          <w:sz w:val="24"/>
          <w:szCs w:val="24"/>
        </w:rPr>
        <w:t xml:space="preserve"> </w:t>
      </w:r>
      <w:bookmarkStart w:id="0" w:name="_GoBack"/>
      <w:bookmarkEnd w:id="0"/>
      <w:proofErr w:type="spellStart"/>
      <w:r>
        <w:rPr>
          <w:sz w:val="24"/>
          <w:szCs w:val="24"/>
        </w:rPr>
        <w:t>alebo</w:t>
      </w:r>
      <w:proofErr w:type="spellEnd"/>
      <w:r>
        <w:rPr>
          <w:sz w:val="24"/>
          <w:szCs w:val="24"/>
        </w:rPr>
        <w:t xml:space="preserve"> </w:t>
      </w:r>
      <w:proofErr w:type="spellStart"/>
      <w:r>
        <w:rPr>
          <w:sz w:val="24"/>
          <w:szCs w:val="24"/>
        </w:rPr>
        <w:t>organizácií</w:t>
      </w:r>
      <w:proofErr w:type="spellEnd"/>
      <w:r>
        <w:rPr>
          <w:sz w:val="24"/>
          <w:szCs w:val="24"/>
        </w:rPr>
        <w:t xml:space="preserve"> </w:t>
      </w:r>
      <w:proofErr w:type="spellStart"/>
      <w:r>
        <w:rPr>
          <w:sz w:val="24"/>
          <w:szCs w:val="24"/>
        </w:rPr>
        <w:t>miestnej</w:t>
      </w:r>
      <w:proofErr w:type="spellEnd"/>
      <w:r>
        <w:rPr>
          <w:sz w:val="24"/>
          <w:szCs w:val="24"/>
        </w:rPr>
        <w:t xml:space="preserve"> </w:t>
      </w:r>
      <w:proofErr w:type="spellStart"/>
      <w:r>
        <w:rPr>
          <w:sz w:val="24"/>
          <w:szCs w:val="24"/>
        </w:rPr>
        <w:t>samosprávy</w:t>
      </w:r>
      <w:proofErr w:type="spellEnd"/>
      <w:r>
        <w:rPr>
          <w:sz w:val="24"/>
          <w:szCs w:val="24"/>
        </w:rPr>
        <w:t xml:space="preserve">. </w:t>
      </w:r>
    </w:p>
    <w:p w:rsidR="003D0AB9" w:rsidRPr="00862C12" w:rsidRDefault="003D0AB9">
      <w:pPr>
        <w:rPr>
          <w:b/>
        </w:rPr>
      </w:pPr>
    </w:p>
    <w:sectPr w:rsidR="003D0AB9" w:rsidRPr="00862C12" w:rsidSect="00862C1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4C"/>
    <w:rsid w:val="001D3518"/>
    <w:rsid w:val="003D0AB9"/>
    <w:rsid w:val="005C3D9D"/>
    <w:rsid w:val="005D1C4C"/>
    <w:rsid w:val="00862C12"/>
    <w:rsid w:val="008B4A4E"/>
    <w:rsid w:val="00A14485"/>
    <w:rsid w:val="00BB50D6"/>
    <w:rsid w:val="00CC2A80"/>
    <w:rsid w:val="00CC406E"/>
    <w:rsid w:val="00D328BB"/>
    <w:rsid w:val="00D871D9"/>
    <w:rsid w:val="00E076CA"/>
    <w:rsid w:val="00E90BD4"/>
    <w:rsid w:val="00F53B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77EA"/>
  <w15:chartTrackingRefBased/>
  <w15:docId w15:val="{87B9A8BB-358B-485D-BB0A-CEDBD81C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D1C4C"/>
    <w:pPr>
      <w:spacing w:after="0" w:line="240" w:lineRule="auto"/>
    </w:pPr>
    <w:rPr>
      <w:rFonts w:ascii="Times New Roman" w:eastAsia="Times New Roman" w:hAnsi="Times New Roman" w:cs="Times New Roman"/>
      <w:sz w:val="20"/>
      <w:szCs w:val="20"/>
      <w:lang w:val="en-GB"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5D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rPr>
  </w:style>
  <w:style w:type="character" w:customStyle="1" w:styleId="PredformtovanHTMLChar">
    <w:name w:val="Predformátované HTML Char"/>
    <w:basedOn w:val="Predvolenpsmoodseku"/>
    <w:link w:val="PredformtovanHTML"/>
    <w:uiPriority w:val="99"/>
    <w:rsid w:val="005D1C4C"/>
    <w:rPr>
      <w:rFonts w:ascii="Courier New" w:eastAsia="Times New Roman" w:hAnsi="Courier New" w:cs="Courier New"/>
      <w:sz w:val="20"/>
      <w:szCs w:val="20"/>
      <w:lang w:eastAsia="sk-SK"/>
    </w:rPr>
  </w:style>
  <w:style w:type="paragraph" w:customStyle="1" w:styleId="Odsekzoznamu1">
    <w:name w:val="Odsek zoznamu1"/>
    <w:basedOn w:val="Normlny"/>
    <w:rsid w:val="005D1C4C"/>
    <w:pPr>
      <w:spacing w:after="200" w:line="276" w:lineRule="auto"/>
      <w:ind w:left="720"/>
    </w:pPr>
    <w:rPr>
      <w:rFonts w:ascii="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241">
      <w:bodyDiv w:val="1"/>
      <w:marLeft w:val="0"/>
      <w:marRight w:val="0"/>
      <w:marTop w:val="0"/>
      <w:marBottom w:val="0"/>
      <w:divBdr>
        <w:top w:val="none" w:sz="0" w:space="0" w:color="auto"/>
        <w:left w:val="none" w:sz="0" w:space="0" w:color="auto"/>
        <w:bottom w:val="none" w:sz="0" w:space="0" w:color="auto"/>
        <w:right w:val="none" w:sz="0" w:space="0" w:color="auto"/>
      </w:divBdr>
      <w:divsChild>
        <w:div w:id="257250600">
          <w:marLeft w:val="0"/>
          <w:marRight w:val="0"/>
          <w:marTop w:val="0"/>
          <w:marBottom w:val="0"/>
          <w:divBdr>
            <w:top w:val="none" w:sz="0" w:space="0" w:color="auto"/>
            <w:left w:val="none" w:sz="0" w:space="0" w:color="auto"/>
            <w:bottom w:val="none" w:sz="0" w:space="0" w:color="auto"/>
            <w:right w:val="none" w:sz="0" w:space="0" w:color="auto"/>
          </w:divBdr>
        </w:div>
      </w:divsChild>
    </w:div>
    <w:div w:id="18649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879</Words>
  <Characters>5011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Trnavská univerzita v Trnave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Lucia</dc:creator>
  <cp:keywords/>
  <dc:description/>
  <cp:lastModifiedBy>Skupinová Anna</cp:lastModifiedBy>
  <cp:revision>9</cp:revision>
  <cp:lastPrinted>2019-05-27T06:17:00Z</cp:lastPrinted>
  <dcterms:created xsi:type="dcterms:W3CDTF">2019-05-10T10:26:00Z</dcterms:created>
  <dcterms:modified xsi:type="dcterms:W3CDTF">2019-05-29T07:19:00Z</dcterms:modified>
</cp:coreProperties>
</file>