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D402" w14:textId="77777777" w:rsidR="00EB5D05" w:rsidRDefault="001C5077">
      <w:pPr>
        <w:spacing w:after="115"/>
        <w:ind w:right="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Žiadosť dotknutej osoby na uplatnenie jej práv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AA5B586" w14:textId="77777777" w:rsidR="00761E9A" w:rsidRDefault="001C5077" w:rsidP="00761E9A">
      <w:pPr>
        <w:pStyle w:val="Nadpis1"/>
        <w:ind w:left="149" w:right="3" w:hanging="149"/>
        <w:jc w:val="center"/>
        <w:rPr>
          <w:b w:val="0"/>
          <w:sz w:val="20"/>
          <w:szCs w:val="20"/>
          <w:u w:val="none"/>
        </w:rPr>
      </w:pPr>
      <w:r w:rsidRPr="00463B29">
        <w:rPr>
          <w:b w:val="0"/>
          <w:sz w:val="20"/>
          <w:u w:val="none"/>
        </w:rPr>
        <w:t>zmysle článku 15 až 22 Nariadenia Európskeho parlamentu a rady (EÚ) 2016/</w:t>
      </w:r>
      <w:r w:rsidRPr="00463B29">
        <w:rPr>
          <w:b w:val="0"/>
          <w:sz w:val="20"/>
          <w:szCs w:val="20"/>
          <w:u w:val="none"/>
        </w:rPr>
        <w:t>679</w:t>
      </w:r>
      <w:r w:rsidR="00463B29" w:rsidRPr="00463B29">
        <w:rPr>
          <w:b w:val="0"/>
          <w:sz w:val="20"/>
          <w:szCs w:val="20"/>
          <w:u w:val="none"/>
        </w:rPr>
        <w:t xml:space="preserve"> z 27. apríla 2016 o ochrane fyzických osôb pri spracúvaní osobných údajov a o voľnom pohybe takýchto údajov, ktorým sa zrušuje smernica 95/46/ES </w:t>
      </w:r>
    </w:p>
    <w:p w14:paraId="394F4BE9" w14:textId="36E3203E" w:rsidR="00EB5D05" w:rsidRPr="00761E9A" w:rsidRDefault="001C5077" w:rsidP="008D550F">
      <w:pPr>
        <w:pStyle w:val="Nadpis1"/>
        <w:numPr>
          <w:ilvl w:val="0"/>
          <w:numId w:val="0"/>
        </w:numPr>
        <w:ind w:right="3"/>
        <w:jc w:val="center"/>
        <w:rPr>
          <w:b w:val="0"/>
          <w:sz w:val="20"/>
          <w:szCs w:val="20"/>
          <w:u w:val="none"/>
        </w:rPr>
      </w:pPr>
      <w:r w:rsidRPr="00761E9A">
        <w:rPr>
          <w:b w:val="0"/>
          <w:sz w:val="20"/>
          <w:szCs w:val="20"/>
          <w:u w:val="none"/>
        </w:rPr>
        <w:t xml:space="preserve">(ďalej len </w:t>
      </w:r>
      <w:r w:rsidR="00761E9A" w:rsidRPr="00761E9A">
        <w:rPr>
          <w:b w:val="0"/>
          <w:sz w:val="20"/>
          <w:szCs w:val="20"/>
          <w:u w:val="none"/>
        </w:rPr>
        <w:t>„Nariadenie“</w:t>
      </w:r>
      <w:r w:rsidRPr="00761E9A">
        <w:rPr>
          <w:b w:val="0"/>
          <w:sz w:val="20"/>
          <w:szCs w:val="20"/>
          <w:u w:val="none"/>
        </w:rPr>
        <w:t xml:space="preserve">) </w:t>
      </w:r>
    </w:p>
    <w:p w14:paraId="321FF4CC" w14:textId="52CDA2FC" w:rsidR="00EB5D05" w:rsidRDefault="001C5077">
      <w:pPr>
        <w:spacing w:after="70"/>
        <w:ind w:left="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63B2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60DDF" w:rsidRPr="00860DDF">
        <w:rPr>
          <w:rFonts w:ascii="Times New Roman" w:eastAsia="Times New Roman" w:hAnsi="Times New Roman" w:cs="Times New Roman"/>
          <w:sz w:val="20"/>
          <w:szCs w:val="20"/>
        </w:rPr>
        <w:t xml:space="preserve">Použitie tohto formulára nie je povinné. Dotknutá osoba môže svoje práva podľa </w:t>
      </w:r>
      <w:r w:rsidR="00860DDF">
        <w:rPr>
          <w:rFonts w:ascii="Times New Roman" w:eastAsia="Times New Roman" w:hAnsi="Times New Roman" w:cs="Times New Roman"/>
          <w:sz w:val="20"/>
          <w:szCs w:val="20"/>
        </w:rPr>
        <w:t>Nariadenia</w:t>
      </w:r>
      <w:r w:rsidR="00860DDF" w:rsidRPr="00860DDF">
        <w:rPr>
          <w:rFonts w:ascii="Times New Roman" w:eastAsia="Times New Roman" w:hAnsi="Times New Roman" w:cs="Times New Roman"/>
          <w:sz w:val="20"/>
          <w:szCs w:val="20"/>
        </w:rPr>
        <w:t xml:space="preserve"> uplatniť aj inou formou</w:t>
      </w:r>
      <w:r w:rsidR="00C71EA9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860DDF" w:rsidRPr="00860DDF">
        <w:rPr>
          <w:rFonts w:ascii="Times New Roman" w:eastAsia="Times New Roman" w:hAnsi="Times New Roman" w:cs="Times New Roman"/>
          <w:sz w:val="20"/>
          <w:szCs w:val="20"/>
        </w:rPr>
        <w:t>písomne, elektronicky alebo ústne.</w:t>
      </w:r>
    </w:p>
    <w:p w14:paraId="312E71B3" w14:textId="77777777" w:rsidR="00860DDF" w:rsidRPr="00463B29" w:rsidRDefault="00860DDF">
      <w:pPr>
        <w:spacing w:after="70"/>
        <w:ind w:left="50"/>
        <w:jc w:val="center"/>
        <w:rPr>
          <w:sz w:val="20"/>
          <w:szCs w:val="20"/>
        </w:rPr>
      </w:pPr>
    </w:p>
    <w:p w14:paraId="0EFF1712" w14:textId="77777777" w:rsidR="00EB5D05" w:rsidRDefault="001C5077">
      <w:pPr>
        <w:spacing w:after="178"/>
        <w:ind w:left="-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Adresát: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B24C2A9" w14:textId="77777777" w:rsidR="00EB5D05" w:rsidRDefault="00443A96">
      <w:pPr>
        <w:spacing w:after="17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Trnavská univerzita v Trnave</w:t>
      </w:r>
      <w:r w:rsidR="001C5077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="0038628D">
        <w:rPr>
          <w:rFonts w:ascii="Times New Roman" w:eastAsia="Times New Roman" w:hAnsi="Times New Roman" w:cs="Times New Roman"/>
          <w:b/>
          <w:sz w:val="24"/>
        </w:rPr>
        <w:t>Hornopotočná</w:t>
      </w:r>
      <w:proofErr w:type="spellEnd"/>
      <w:r w:rsidR="0038628D">
        <w:rPr>
          <w:rFonts w:ascii="Times New Roman" w:eastAsia="Times New Roman" w:hAnsi="Times New Roman" w:cs="Times New Roman"/>
          <w:b/>
          <w:sz w:val="24"/>
        </w:rPr>
        <w:t xml:space="preserve"> 23, 918 43 Trnava, </w:t>
      </w:r>
      <w:r w:rsidR="001C5077">
        <w:rPr>
          <w:rFonts w:ascii="Times New Roman" w:eastAsia="Times New Roman" w:hAnsi="Times New Roman" w:cs="Times New Roman"/>
          <w:b/>
          <w:sz w:val="24"/>
        </w:rPr>
        <w:t>IČO</w:t>
      </w:r>
      <w:r w:rsidR="00463B29">
        <w:rPr>
          <w:rFonts w:ascii="Times New Roman" w:eastAsia="Times New Roman" w:hAnsi="Times New Roman" w:cs="Times New Roman"/>
          <w:b/>
          <w:sz w:val="24"/>
        </w:rPr>
        <w:t>: 318 25 249</w:t>
      </w:r>
    </w:p>
    <w:p w14:paraId="7C4CC547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(ďalej len „</w:t>
      </w:r>
      <w:r w:rsidR="00443A96">
        <w:rPr>
          <w:rFonts w:ascii="Times New Roman" w:eastAsia="Times New Roman" w:hAnsi="Times New Roman" w:cs="Times New Roman"/>
          <w:sz w:val="24"/>
        </w:rPr>
        <w:t>TU</w:t>
      </w:r>
      <w:r>
        <w:rPr>
          <w:rFonts w:ascii="Times New Roman" w:eastAsia="Times New Roman" w:hAnsi="Times New Roman" w:cs="Times New Roman"/>
          <w:sz w:val="24"/>
        </w:rPr>
        <w:t xml:space="preserve">“ alebo „Prevádzkovateľ“) </w:t>
      </w:r>
    </w:p>
    <w:p w14:paraId="2839269C" w14:textId="77777777" w:rsidR="00EB5D05" w:rsidRDefault="001C5077">
      <w:pPr>
        <w:spacing w:after="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8B0537" w14:textId="4258BA3F" w:rsidR="00463B29" w:rsidRPr="008D550F" w:rsidRDefault="001C5077">
      <w:pPr>
        <w:spacing w:after="5" w:line="258" w:lineRule="auto"/>
        <w:ind w:left="693" w:right="2310" w:hanging="708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8D550F">
        <w:rPr>
          <w:rFonts w:ascii="Times New Roman" w:eastAsia="Times New Roman" w:hAnsi="Times New Roman" w:cs="Times New Roman"/>
          <w:sz w:val="24"/>
          <w:u w:val="single"/>
        </w:rPr>
        <w:t>kontakt na zodpovednú osobu:</w:t>
      </w:r>
    </w:p>
    <w:p w14:paraId="7753E0F3" w14:textId="77777777" w:rsidR="00EB5D05" w:rsidRDefault="00443A96" w:rsidP="008D550F">
      <w:pPr>
        <w:spacing w:after="5" w:line="258" w:lineRule="auto"/>
        <w:ind w:right="2310"/>
        <w:jc w:val="both"/>
      </w:pPr>
      <w:r>
        <w:rPr>
          <w:rFonts w:ascii="Times New Roman" w:eastAsia="Times New Roman" w:hAnsi="Times New Roman" w:cs="Times New Roman"/>
          <w:color w:val="0000FF"/>
          <w:sz w:val="24"/>
          <w:u w:val="single" w:color="0000FF"/>
        </w:rPr>
        <w:t>dpo@truni.sk</w:t>
      </w:r>
    </w:p>
    <w:p w14:paraId="1E48DCE1" w14:textId="60EDE6EA" w:rsidR="0000042E" w:rsidRDefault="0000042E" w:rsidP="00443A96">
      <w:pPr>
        <w:spacing w:after="5" w:line="258" w:lineRule="auto"/>
        <w:ind w:right="1942"/>
        <w:jc w:val="both"/>
        <w:rPr>
          <w:rFonts w:ascii="Times New Roman" w:eastAsia="Times New Roman" w:hAnsi="Times New Roman" w:cs="Times New Roman"/>
          <w:sz w:val="24"/>
        </w:rPr>
      </w:pPr>
      <w:r w:rsidRPr="0000042E">
        <w:rPr>
          <w:rFonts w:ascii="Times New Roman" w:eastAsia="Times New Roman" w:hAnsi="Times New Roman" w:cs="Times New Roman"/>
          <w:sz w:val="24"/>
        </w:rPr>
        <w:t xml:space="preserve">Trnavská univerzita v Trnave </w:t>
      </w:r>
    </w:p>
    <w:p w14:paraId="24C90761" w14:textId="21C08BA8" w:rsidR="0000042E" w:rsidRDefault="00443A96" w:rsidP="008D550F">
      <w:pPr>
        <w:spacing w:after="5" w:line="258" w:lineRule="auto"/>
        <w:ind w:right="19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Zodpovedná osoba </w:t>
      </w:r>
      <w:r w:rsidR="0000042E">
        <w:rPr>
          <w:rFonts w:ascii="Times New Roman" w:eastAsia="Times New Roman" w:hAnsi="Times New Roman" w:cs="Times New Roman"/>
          <w:sz w:val="24"/>
        </w:rPr>
        <w:t>(DPO)</w:t>
      </w:r>
    </w:p>
    <w:p w14:paraId="67E9BF8A" w14:textId="68B28C9B" w:rsidR="00463B29" w:rsidRDefault="00443A96" w:rsidP="00761E9A">
      <w:pPr>
        <w:spacing w:after="5" w:line="258" w:lineRule="auto"/>
        <w:ind w:right="1942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Hor</w:t>
      </w:r>
      <w:r w:rsidR="0038628D">
        <w:rPr>
          <w:rFonts w:ascii="Times New Roman" w:eastAsia="Times New Roman" w:hAnsi="Times New Roman" w:cs="Times New Roman"/>
          <w:sz w:val="24"/>
        </w:rPr>
        <w:t>n</w:t>
      </w:r>
      <w:r>
        <w:rPr>
          <w:rFonts w:ascii="Times New Roman" w:eastAsia="Times New Roman" w:hAnsi="Times New Roman" w:cs="Times New Roman"/>
          <w:sz w:val="24"/>
        </w:rPr>
        <w:t>opotočná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23, 918 43 Trnava</w:t>
      </w:r>
    </w:p>
    <w:p w14:paraId="0D65F551" w14:textId="72BA6E0A" w:rsidR="00EB5D05" w:rsidRDefault="00463B29" w:rsidP="008D550F">
      <w:pPr>
        <w:spacing w:after="5" w:line="258" w:lineRule="auto"/>
        <w:ind w:right="19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Tel.:</w:t>
      </w:r>
      <w:r w:rsidR="00443A96">
        <w:rPr>
          <w:rFonts w:ascii="Times New Roman" w:eastAsia="Times New Roman" w:hAnsi="Times New Roman" w:cs="Times New Roman"/>
          <w:sz w:val="24"/>
        </w:rPr>
        <w:t xml:space="preserve"> 033/5939344</w:t>
      </w:r>
    </w:p>
    <w:p w14:paraId="1B80D249" w14:textId="77777777" w:rsidR="00443A96" w:rsidRDefault="00443A96" w:rsidP="00443A96">
      <w:pPr>
        <w:spacing w:after="5" w:line="258" w:lineRule="auto"/>
        <w:ind w:right="1942"/>
        <w:jc w:val="both"/>
      </w:pPr>
    </w:p>
    <w:p w14:paraId="380FF44A" w14:textId="77777777" w:rsidR="00EB5D05" w:rsidRDefault="001C5077">
      <w:pPr>
        <w:pStyle w:val="Nadpis1"/>
        <w:numPr>
          <w:ilvl w:val="0"/>
          <w:numId w:val="0"/>
        </w:numPr>
        <w:spacing w:after="153"/>
        <w:ind w:left="-5"/>
      </w:pPr>
      <w:r>
        <w:t>Žiadateľ (dotknutá osoba)</w:t>
      </w:r>
      <w:r>
        <w:rPr>
          <w:u w:val="none"/>
        </w:rPr>
        <w:t xml:space="preserve"> </w:t>
      </w:r>
    </w:p>
    <w:p w14:paraId="571B9672" w14:textId="77777777" w:rsidR="00EB5D05" w:rsidRDefault="001C5077">
      <w:pPr>
        <w:tabs>
          <w:tab w:val="center" w:pos="708"/>
          <w:tab w:val="center" w:pos="1416"/>
          <w:tab w:val="center" w:pos="2404"/>
          <w:tab w:val="center" w:pos="3541"/>
          <w:tab w:val="center" w:pos="4249"/>
          <w:tab w:val="center" w:pos="4957"/>
          <w:tab w:val="center" w:pos="6172"/>
        </w:tabs>
        <w:spacing w:after="212" w:line="258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Titul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Meno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Priezvisko </w:t>
      </w:r>
    </w:p>
    <w:p w14:paraId="58676BE7" w14:textId="77777777" w:rsidR="00EB5D05" w:rsidRDefault="001C5077">
      <w:pPr>
        <w:spacing w:after="178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Korešpondenčná adresa </w:t>
      </w:r>
    </w:p>
    <w:p w14:paraId="12A36A9E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E-mailová adresa </w:t>
      </w:r>
    </w:p>
    <w:p w14:paraId="223DDFE1" w14:textId="77777777" w:rsidR="00EB5D05" w:rsidRDefault="001C5077">
      <w:pPr>
        <w:spacing w:after="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C28238" w14:textId="77777777" w:rsidR="00EB5D05" w:rsidRDefault="001C5077">
      <w:pPr>
        <w:spacing w:after="192"/>
      </w:pPr>
      <w:r>
        <w:rPr>
          <w:rFonts w:ascii="Times New Roman" w:eastAsia="Times New Roman" w:hAnsi="Times New Roman" w:cs="Times New Roman"/>
          <w:i/>
          <w:sz w:val="24"/>
        </w:rPr>
        <w:t>Ďalšie údaje o dotknutej osobe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potrebné pre dohľadanie v databázach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530A831F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Priezvisko v čase štúdia/zamestnania na </w:t>
      </w:r>
      <w:r w:rsidR="00443A96">
        <w:rPr>
          <w:rFonts w:ascii="Times New Roman" w:eastAsia="Times New Roman" w:hAnsi="Times New Roman" w:cs="Times New Roman"/>
          <w:sz w:val="24"/>
        </w:rPr>
        <w:t>TU</w:t>
      </w:r>
    </w:p>
    <w:p w14:paraId="555521DD" w14:textId="77777777" w:rsidR="00EB5D05" w:rsidRDefault="001C5077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0100D0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Dátum narodenia  </w:t>
      </w:r>
    </w:p>
    <w:p w14:paraId="47890A1F" w14:textId="77777777" w:rsidR="00EB5D05" w:rsidRDefault="001C5077">
      <w:pPr>
        <w:spacing w:after="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5629F1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Osobné číslo zamestnanca/študenta</w:t>
      </w: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</w:p>
    <w:p w14:paraId="5793E4DB" w14:textId="77777777" w:rsidR="00EB5D05" w:rsidRDefault="001C5077">
      <w:pPr>
        <w:spacing w:after="2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FBF8B62" w14:textId="77777777" w:rsidR="00EB5D05" w:rsidRDefault="001C5077">
      <w:pPr>
        <w:spacing w:after="198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Status dotknutej osoby voči prevádzkovateľovi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 xml:space="preserve">(vyznačiť) </w:t>
      </w:r>
    </w:p>
    <w:p w14:paraId="2C447169" w14:textId="77777777" w:rsidR="00860DDF" w:rsidRPr="008D550F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študent     </w:t>
      </w:r>
    </w:p>
    <w:p w14:paraId="65A379AA" w14:textId="751C76CE" w:rsidR="00860DDF" w:rsidRPr="008D550F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bývalý študent    </w:t>
      </w:r>
    </w:p>
    <w:p w14:paraId="5D481085" w14:textId="2E0FAB4A" w:rsidR="00860DDF" w:rsidRPr="008D550F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>doktorand</w:t>
      </w:r>
    </w:p>
    <w:p w14:paraId="3729F862" w14:textId="4D35A9D9" w:rsidR="00860DDF" w:rsidRPr="008D550F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>bývalý doktorand</w:t>
      </w:r>
    </w:p>
    <w:p w14:paraId="55225CF5" w14:textId="07B28317" w:rsidR="00860DDF" w:rsidRPr="008D550F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>zamestnanec</w:t>
      </w:r>
    </w:p>
    <w:p w14:paraId="52532909" w14:textId="665BACCB" w:rsidR="00EB5D05" w:rsidRDefault="001C5077">
      <w:pPr>
        <w:numPr>
          <w:ilvl w:val="0"/>
          <w:numId w:val="1"/>
        </w:numPr>
        <w:spacing w:after="61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bývalý zamestnanec </w:t>
      </w:r>
    </w:p>
    <w:p w14:paraId="5B5A1077" w14:textId="77777777" w:rsidR="00EB5D05" w:rsidRDefault="001C5077">
      <w:pPr>
        <w:numPr>
          <w:ilvl w:val="0"/>
          <w:numId w:val="1"/>
        </w:numPr>
        <w:spacing w:after="63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účastník celoživotného vzdelávania </w:t>
      </w:r>
    </w:p>
    <w:p w14:paraId="155A21FB" w14:textId="77777777" w:rsidR="00860DDF" w:rsidRPr="008D550F" w:rsidRDefault="001C5077">
      <w:pPr>
        <w:numPr>
          <w:ilvl w:val="0"/>
          <w:numId w:val="1"/>
        </w:numPr>
        <w:spacing w:after="5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>návštevník/ubytovaný hosť</w:t>
      </w:r>
    </w:p>
    <w:p w14:paraId="29368909" w14:textId="6600E4B9" w:rsidR="00EB5D05" w:rsidRDefault="001C5077">
      <w:pPr>
        <w:numPr>
          <w:ilvl w:val="0"/>
          <w:numId w:val="1"/>
        </w:numPr>
        <w:spacing w:after="5" w:line="258" w:lineRule="auto"/>
        <w:ind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iná fyzická osoba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2C33F603" w14:textId="77777777" w:rsidR="00EB5D05" w:rsidRDefault="001C5077">
      <w:pPr>
        <w:spacing w:after="156"/>
        <w:ind w:left="72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60719F77" w14:textId="5F42485E" w:rsidR="00EB5D05" w:rsidRDefault="001C5077">
      <w:pPr>
        <w:spacing w:after="132" w:line="287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(Prevádzkovateľ môže požiadať o poskytnutie dodatočných informácií potrebných na potvrdenie totožnosti dotknutej osoby, ak má oprávnené pochybnosti o totožnosti fyzickej osoby, ktorá túto žiadosť podáva. Ak Prevádzkovateľ preukáže, že dotknutú osobu nie je schopný identifikovať, môže v súlade  s čl. 11 ods. 2 </w:t>
      </w:r>
      <w:r w:rsidR="00761E9A">
        <w:rPr>
          <w:rFonts w:ascii="Times New Roman" w:eastAsia="Times New Roman" w:hAnsi="Times New Roman" w:cs="Times New Roman"/>
          <w:i/>
          <w:sz w:val="20"/>
        </w:rPr>
        <w:t>Nariadenia</w:t>
      </w:r>
      <w:r>
        <w:rPr>
          <w:rFonts w:ascii="Times New Roman" w:eastAsia="Times New Roman" w:hAnsi="Times New Roman" w:cs="Times New Roman"/>
          <w:i/>
          <w:sz w:val="20"/>
        </w:rPr>
        <w:t xml:space="preserve"> odmietnuť konať na základe tejto žiadosti pri výkone práv dotknutej osoby.)  </w:t>
      </w:r>
    </w:p>
    <w:p w14:paraId="3FC22E78" w14:textId="0CDF22A1" w:rsidR="00EB5D05" w:rsidRPr="00C71EA9" w:rsidRDefault="001C5077" w:rsidP="008D550F">
      <w:pPr>
        <w:spacing w:after="257"/>
        <w:rPr>
          <w:bCs/>
          <w:szCs w:val="24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Pr="008D550F">
        <w:rPr>
          <w:rFonts w:ascii="Times New Roman" w:hAnsi="Times New Roman" w:cs="Times New Roman"/>
          <w:b/>
          <w:bCs/>
          <w:sz w:val="24"/>
          <w:szCs w:val="24"/>
        </w:rPr>
        <w:t xml:space="preserve">Požadovaný spôsob vybavenia žiadosti: </w:t>
      </w:r>
      <w:r w:rsidRPr="008D550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(vyznačiť jednu možnosť) </w:t>
      </w:r>
    </w:p>
    <w:p w14:paraId="177D933B" w14:textId="77777777" w:rsidR="00EB5D05" w:rsidRDefault="001C5077">
      <w:pPr>
        <w:spacing w:after="191" w:line="287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(Prevádzkovateľ je povinný poskytnúť žiadateľovi informácie v listinnej alebo elektronickej podobe, spravidla v rovnakej podobe, v akej bola podaná žiadosť. Ak o to žiadateľ požiada, informácie môže Prevádzkovateľ poskytnúť aj ústne, ak žiadateľ preukáže svoju totožnosť iným spôsobom.) </w:t>
      </w:r>
    </w:p>
    <w:p w14:paraId="4FA937E7" w14:textId="67404437" w:rsidR="0000042E" w:rsidRDefault="001C5077">
      <w:pPr>
        <w:tabs>
          <w:tab w:val="center" w:pos="2042"/>
          <w:tab w:val="center" w:pos="3541"/>
          <w:tab w:val="center" w:pos="4888"/>
          <w:tab w:val="center" w:pos="6373"/>
          <w:tab w:val="center" w:pos="8224"/>
        </w:tabs>
        <w:spacing w:after="17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v listinnej forme</w:t>
      </w:r>
    </w:p>
    <w:p w14:paraId="145821D8" w14:textId="487525A5" w:rsidR="0000042E" w:rsidRDefault="0000042E">
      <w:pPr>
        <w:tabs>
          <w:tab w:val="center" w:pos="2042"/>
          <w:tab w:val="center" w:pos="3541"/>
          <w:tab w:val="center" w:pos="4888"/>
          <w:tab w:val="center" w:pos="6373"/>
          <w:tab w:val="center" w:pos="8224"/>
        </w:tabs>
        <w:spacing w:after="17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sz w:val="24"/>
        </w:rPr>
        <w:t>o</w:t>
      </w:r>
      <w:r w:rsidR="001C5077">
        <w:rPr>
          <w:rFonts w:ascii="Times New Roman" w:eastAsia="Times New Roman" w:hAnsi="Times New Roman" w:cs="Times New Roman"/>
          <w:sz w:val="24"/>
        </w:rPr>
        <w:t xml:space="preserve"> e-mailom</w:t>
      </w:r>
    </w:p>
    <w:p w14:paraId="4785FC8D" w14:textId="090D85E4" w:rsidR="00EB5D05" w:rsidRDefault="0000042E">
      <w:pPr>
        <w:tabs>
          <w:tab w:val="center" w:pos="2042"/>
          <w:tab w:val="center" w:pos="3541"/>
          <w:tab w:val="center" w:pos="4888"/>
          <w:tab w:val="center" w:pos="6373"/>
          <w:tab w:val="center" w:pos="8224"/>
        </w:tabs>
        <w:spacing w:after="17"/>
      </w:pPr>
      <w:r>
        <w:rPr>
          <w:rFonts w:ascii="Courier New" w:eastAsia="Courier New" w:hAnsi="Courier New" w:cs="Courier New"/>
          <w:sz w:val="24"/>
        </w:rPr>
        <w:t xml:space="preserve">o </w:t>
      </w:r>
      <w:r w:rsidR="001C5077">
        <w:rPr>
          <w:rFonts w:ascii="Times New Roman" w:eastAsia="Times New Roman" w:hAnsi="Times New Roman" w:cs="Times New Roman"/>
          <w:sz w:val="24"/>
        </w:rPr>
        <w:t xml:space="preserve">ústne </w:t>
      </w:r>
      <w:r w:rsidR="001C5077">
        <w:rPr>
          <w:rFonts w:ascii="Times New Roman" w:eastAsia="Times New Roman" w:hAnsi="Times New Roman" w:cs="Times New Roman"/>
          <w:i/>
          <w:sz w:val="24"/>
        </w:rPr>
        <w:t>(</w:t>
      </w:r>
      <w:r w:rsidR="001C5077">
        <w:rPr>
          <w:rFonts w:ascii="Times New Roman" w:eastAsia="Times New Roman" w:hAnsi="Times New Roman" w:cs="Times New Roman"/>
          <w:i/>
          <w:color w:val="808080"/>
          <w:sz w:val="24"/>
        </w:rPr>
        <w:t>ak je to možné)</w:t>
      </w:r>
      <w:r w:rsidR="001C5077">
        <w:rPr>
          <w:rFonts w:ascii="Times New Roman" w:eastAsia="Times New Roman" w:hAnsi="Times New Roman" w:cs="Times New Roman"/>
          <w:sz w:val="24"/>
        </w:rPr>
        <w:t xml:space="preserve"> </w:t>
      </w:r>
    </w:p>
    <w:p w14:paraId="7A3676F3" w14:textId="77777777" w:rsidR="00EB5D05" w:rsidRDefault="001C5077">
      <w:pPr>
        <w:spacing w:after="199"/>
        <w:ind w:left="14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7E3E4B" w14:textId="66D6233D" w:rsidR="00EB5D05" w:rsidRDefault="001C5077">
      <w:pPr>
        <w:pStyle w:val="Nadpis1"/>
        <w:numPr>
          <w:ilvl w:val="0"/>
          <w:numId w:val="0"/>
        </w:numPr>
        <w:ind w:left="-5"/>
      </w:pPr>
      <w:r>
        <w:t xml:space="preserve">Právo, ktoré si v zmysle </w:t>
      </w:r>
      <w:r w:rsidR="0000042E">
        <w:t>Nariadenia</w:t>
      </w:r>
      <w:r>
        <w:t xml:space="preserve"> dotknutá osoba svojou žiadosťou uplatňuje</w:t>
      </w:r>
      <w:r>
        <w:rPr>
          <w:b w:val="0"/>
          <w:u w:val="none"/>
        </w:rPr>
        <w:t xml:space="preserve">  </w:t>
      </w:r>
    </w:p>
    <w:p w14:paraId="04287A06" w14:textId="4012C9D4" w:rsidR="00EB5D05" w:rsidRDefault="001C5077">
      <w:pPr>
        <w:spacing w:after="267" w:line="287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(vyznačiť, možnosť viacerých volieb) </w:t>
      </w:r>
    </w:p>
    <w:p w14:paraId="1FDDE331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prístup </w:t>
      </w:r>
      <w:r>
        <w:rPr>
          <w:rFonts w:ascii="Times New Roman" w:eastAsia="Times New Roman" w:hAnsi="Times New Roman" w:cs="Times New Roman"/>
          <w:sz w:val="24"/>
        </w:rPr>
        <w:t xml:space="preserve">k osobným údajom </w:t>
      </w:r>
      <w:r>
        <w:rPr>
          <w:rFonts w:ascii="Times New Roman" w:eastAsia="Times New Roman" w:hAnsi="Times New Roman" w:cs="Times New Roman"/>
          <w:sz w:val="20"/>
        </w:rPr>
        <w:t>(článok 15)</w:t>
      </w: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1E618C52" w14:textId="77777777" w:rsidR="00EB5D05" w:rsidRDefault="001C5077">
      <w:pPr>
        <w:spacing w:after="42" w:line="287" w:lineRule="auto"/>
        <w:ind w:left="293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(prístup nesmie mať nepriaznivé dôsledky na práva iných fyzických osôb)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1F50DE23" w14:textId="77777777" w:rsidR="00EB5D05" w:rsidRDefault="001C5077">
      <w:pPr>
        <w:spacing w:after="57"/>
        <w:ind w:left="-5" w:hanging="10"/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oprava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a doplnenie</w:t>
      </w:r>
      <w:r>
        <w:rPr>
          <w:rFonts w:ascii="Times New Roman" w:eastAsia="Times New Roman" w:hAnsi="Times New Roman" w:cs="Times New Roman"/>
          <w:sz w:val="24"/>
        </w:rPr>
        <w:t xml:space="preserve"> osobných údajov </w:t>
      </w:r>
      <w:r>
        <w:rPr>
          <w:rFonts w:ascii="Times New Roman" w:eastAsia="Times New Roman" w:hAnsi="Times New Roman" w:cs="Times New Roman"/>
          <w:sz w:val="20"/>
        </w:rPr>
        <w:t>(článok 16)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66AEF7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výmaz</w:t>
      </w:r>
      <w:r>
        <w:rPr>
          <w:rFonts w:ascii="Times New Roman" w:eastAsia="Times New Roman" w:hAnsi="Times New Roman" w:cs="Times New Roman"/>
          <w:sz w:val="24"/>
        </w:rPr>
        <w:t xml:space="preserve"> osobných údajov (právo na zabudnutie)</w:t>
      </w:r>
      <w:r>
        <w:rPr>
          <w:rFonts w:ascii="Times New Roman" w:eastAsia="Times New Roman" w:hAnsi="Times New Roman" w:cs="Times New Roman"/>
          <w:sz w:val="20"/>
        </w:rPr>
        <w:t xml:space="preserve"> (článok 17)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533A29" w14:textId="77777777" w:rsidR="00EB5D05" w:rsidRDefault="001C5077" w:rsidP="00463B29">
      <w:pPr>
        <w:spacing w:after="4" w:line="287" w:lineRule="auto"/>
        <w:ind w:right="377"/>
        <w:jc w:val="both"/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obmedzenie spracúvania</w:t>
      </w:r>
      <w:r>
        <w:rPr>
          <w:rFonts w:ascii="Times New Roman" w:eastAsia="Times New Roman" w:hAnsi="Times New Roman" w:cs="Times New Roman"/>
          <w:sz w:val="24"/>
        </w:rPr>
        <w:t xml:space="preserve"> osobných údajov </w:t>
      </w:r>
      <w:r>
        <w:rPr>
          <w:rFonts w:ascii="Times New Roman" w:eastAsia="Times New Roman" w:hAnsi="Times New Roman" w:cs="Times New Roman"/>
          <w:sz w:val="20"/>
        </w:rPr>
        <w:t>(článok 18)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5EAF742" w14:textId="77777777" w:rsidR="00EB5D05" w:rsidRDefault="001C5077">
      <w:pPr>
        <w:spacing w:after="5" w:line="258" w:lineRule="auto"/>
        <w:ind w:left="-5" w:hanging="10"/>
        <w:jc w:val="both"/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prenesenie </w:t>
      </w:r>
      <w:r>
        <w:rPr>
          <w:rFonts w:ascii="Times New Roman" w:eastAsia="Times New Roman" w:hAnsi="Times New Roman" w:cs="Times New Roman"/>
          <w:sz w:val="24"/>
        </w:rPr>
        <w:t xml:space="preserve">osobných údajov spracúvaných automatizovanými prostriedkami </w:t>
      </w:r>
      <w:r>
        <w:rPr>
          <w:rFonts w:ascii="Times New Roman" w:eastAsia="Times New Roman" w:hAnsi="Times New Roman" w:cs="Times New Roman"/>
          <w:sz w:val="20"/>
        </w:rPr>
        <w:t>(článok 20)</w:t>
      </w:r>
      <w:r>
        <w:rPr>
          <w:rFonts w:ascii="Times New Roman" w:eastAsia="Times New Roman" w:hAnsi="Times New Roman" w:cs="Times New Roman"/>
          <w:sz w:val="24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121C79F1" w14:textId="77777777" w:rsidR="005629ED" w:rsidRDefault="001C5077" w:rsidP="005629ED">
      <w:pPr>
        <w:spacing w:after="4" w:line="287" w:lineRule="auto"/>
        <w:ind w:left="-5" w:right="983" w:firstLine="273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i/>
          <w:sz w:val="20"/>
        </w:rPr>
        <w:t>(pri spracúvaní údajov na základe súhlasu dotknutej osoby/zmluvy medzi Prevádzkovateľom a dotknutou osobou</w:t>
      </w:r>
      <w:r w:rsidR="005629ED">
        <w:rPr>
          <w:rFonts w:ascii="Times New Roman" w:eastAsia="Times New Roman" w:hAnsi="Times New Roman" w:cs="Times New Roman"/>
          <w:i/>
          <w:sz w:val="20"/>
        </w:rPr>
        <w:t xml:space="preserve">,   ak sa spracúvanie vykonáva automatizovanými prostriedkami; </w:t>
      </w:r>
      <w:r>
        <w:rPr>
          <w:rFonts w:ascii="Times New Roman" w:eastAsia="Times New Roman" w:hAnsi="Times New Roman" w:cs="Times New Roman"/>
          <w:i/>
          <w:sz w:val="20"/>
        </w:rPr>
        <w:t>neuplatňuje sa pri údajoch spracúvaných pri výkone verejnej moci zverenej Prevádzkovateľovi)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97ED9A8" w14:textId="77777777" w:rsidR="00EB5D05" w:rsidRDefault="001C5077" w:rsidP="005629ED">
      <w:pPr>
        <w:spacing w:after="4" w:line="287" w:lineRule="auto"/>
        <w:ind w:right="9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ascii="Times New Roman" w:eastAsia="Times New Roman" w:hAnsi="Times New Roman" w:cs="Times New Roman"/>
          <w:b/>
          <w:sz w:val="24"/>
        </w:rPr>
        <w:t xml:space="preserve"> namietanie spracúvania</w:t>
      </w:r>
      <w:r>
        <w:rPr>
          <w:rFonts w:ascii="Times New Roman" w:eastAsia="Times New Roman" w:hAnsi="Times New Roman" w:cs="Times New Roman"/>
          <w:sz w:val="24"/>
        </w:rPr>
        <w:t xml:space="preserve"> osobných údajov </w:t>
      </w:r>
      <w:r>
        <w:rPr>
          <w:rFonts w:ascii="Times New Roman" w:eastAsia="Times New Roman" w:hAnsi="Times New Roman" w:cs="Times New Roman"/>
          <w:sz w:val="20"/>
        </w:rPr>
        <w:t>(článok 21)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70EA55" w14:textId="77777777" w:rsidR="005629ED" w:rsidRDefault="005629ED" w:rsidP="005629ED">
      <w:pPr>
        <w:spacing w:after="4" w:line="287" w:lineRule="auto"/>
        <w:ind w:right="983"/>
        <w:jc w:val="both"/>
      </w:pPr>
    </w:p>
    <w:p w14:paraId="777D3616" w14:textId="77777777" w:rsidR="00EB5D05" w:rsidRDefault="001C5077" w:rsidP="008D550F">
      <w:pPr>
        <w:spacing w:after="0"/>
        <w:ind w:left="283"/>
      </w:pPr>
      <w:r>
        <w:rPr>
          <w:rFonts w:ascii="Times New Roman" w:eastAsia="Times New Roman" w:hAnsi="Times New Roman" w:cs="Times New Roman"/>
          <w:i/>
          <w:color w:val="A6A6A6"/>
          <w:sz w:val="16"/>
        </w:rPr>
        <w:t xml:space="preserve"> </w:t>
      </w:r>
    </w:p>
    <w:p w14:paraId="1990F270" w14:textId="27FE8AB5" w:rsidR="00EB5D05" w:rsidRDefault="001C507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Upresnenie údajov k uplatňovanému právu a</w:t>
      </w:r>
      <w:r w:rsidR="0000042E">
        <w:rPr>
          <w:rFonts w:ascii="Times New Roman" w:eastAsia="Times New Roman" w:hAnsi="Times New Roman" w:cs="Times New Roman"/>
          <w:b/>
          <w:sz w:val="24"/>
          <w:u w:val="single" w:color="000000"/>
        </w:rPr>
        <w:t> 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žiadosti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8B183AF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15B7F9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3FBEC6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867A63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11F43D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D3C4EB" w14:textId="77777777" w:rsidR="00EB5D05" w:rsidRDefault="001C5077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D57F59" w14:textId="77777777" w:rsidR="00A42BD2" w:rsidRDefault="00A42BD2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CEA14CF" w14:textId="77777777" w:rsidR="00A42BD2" w:rsidRDefault="00A42BD2">
      <w:pPr>
        <w:spacing w:after="0"/>
      </w:pPr>
    </w:p>
    <w:p w14:paraId="05362F7C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C85FCC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0FCDFB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5DEADB" w14:textId="77777777" w:rsidR="00EB5D05" w:rsidRDefault="001C5077">
      <w:pPr>
        <w:spacing w:after="2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</w:t>
      </w:r>
    </w:p>
    <w:p w14:paraId="070790C7" w14:textId="77777777" w:rsidR="00EB5D05" w:rsidRDefault="001C5077">
      <w:pPr>
        <w:spacing w:after="1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849E521" w14:textId="77777777" w:rsidR="00443A96" w:rsidRDefault="00443A96">
      <w:pPr>
        <w:spacing w:after="128"/>
      </w:pPr>
    </w:p>
    <w:p w14:paraId="618E9241" w14:textId="6B1C0EEE" w:rsidR="00EB5D05" w:rsidRDefault="001C5077">
      <w:pPr>
        <w:pStyle w:val="Nadpis1"/>
        <w:numPr>
          <w:ilvl w:val="0"/>
          <w:numId w:val="0"/>
        </w:numPr>
        <w:spacing w:after="136"/>
        <w:ind w:left="-5"/>
      </w:pPr>
      <w:r>
        <w:lastRenderedPageBreak/>
        <w:t xml:space="preserve">Poskytnutie informácií dotknutej osobe podľa článku 13 </w:t>
      </w:r>
      <w:r w:rsidR="00761E9A">
        <w:t>Nariadenia</w:t>
      </w:r>
      <w:r>
        <w:rPr>
          <w:b w:val="0"/>
          <w:u w:val="none"/>
        </w:rPr>
        <w:t xml:space="preserve"> </w:t>
      </w:r>
    </w:p>
    <w:p w14:paraId="358DC4BF" w14:textId="2ED53385" w:rsidR="00EB5D05" w:rsidRDefault="001C5077">
      <w:pPr>
        <w:spacing w:after="37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Právnym základom</w:t>
      </w:r>
      <w:r>
        <w:rPr>
          <w:rFonts w:ascii="Times New Roman" w:eastAsia="Times New Roman" w:hAnsi="Times New Roman" w:cs="Times New Roman"/>
          <w:sz w:val="24"/>
        </w:rPr>
        <w:t xml:space="preserve"> pre spracúvanie osobných údajov získaných od žiadateľa a uvedených v tejto žiadosti je </w:t>
      </w:r>
      <w:r w:rsidR="00761E9A" w:rsidRPr="00761E9A">
        <w:rPr>
          <w:rFonts w:ascii="Times New Roman" w:eastAsia="Times New Roman" w:hAnsi="Times New Roman" w:cs="Times New Roman"/>
          <w:sz w:val="24"/>
        </w:rPr>
        <w:t xml:space="preserve">čl. 6 ods. 1 písm. c) </w:t>
      </w:r>
      <w:r w:rsidR="00761E9A">
        <w:rPr>
          <w:rFonts w:ascii="Times New Roman" w:eastAsia="Times New Roman" w:hAnsi="Times New Roman" w:cs="Times New Roman"/>
          <w:sz w:val="24"/>
        </w:rPr>
        <w:t>Nariadenia</w:t>
      </w:r>
      <w:r w:rsidR="00761E9A" w:rsidRPr="00761E9A">
        <w:rPr>
          <w:rFonts w:ascii="Times New Roman" w:eastAsia="Times New Roman" w:hAnsi="Times New Roman" w:cs="Times New Roman"/>
          <w:sz w:val="24"/>
        </w:rPr>
        <w:t xml:space="preserve"> - splnenie zákonnej povinnosti </w:t>
      </w:r>
      <w:r w:rsidR="00C71EA9">
        <w:rPr>
          <w:rFonts w:ascii="Times New Roman" w:eastAsia="Times New Roman" w:hAnsi="Times New Roman" w:cs="Times New Roman"/>
          <w:sz w:val="24"/>
        </w:rPr>
        <w:t>P</w:t>
      </w:r>
      <w:r w:rsidR="00761E9A" w:rsidRPr="00761E9A">
        <w:rPr>
          <w:rFonts w:ascii="Times New Roman" w:eastAsia="Times New Roman" w:hAnsi="Times New Roman" w:cs="Times New Roman"/>
          <w:sz w:val="24"/>
        </w:rPr>
        <w:t>revádzkovateľa vybaviť žiadosť dotknutej osoby podľa čl. 1</w:t>
      </w:r>
      <w:r w:rsidR="00A42BD2">
        <w:rPr>
          <w:rFonts w:ascii="Times New Roman" w:eastAsia="Times New Roman" w:hAnsi="Times New Roman" w:cs="Times New Roman"/>
          <w:sz w:val="24"/>
        </w:rPr>
        <w:t>5</w:t>
      </w:r>
      <w:r w:rsidR="00761E9A" w:rsidRPr="00761E9A">
        <w:rPr>
          <w:rFonts w:ascii="Times New Roman" w:eastAsia="Times New Roman" w:hAnsi="Times New Roman" w:cs="Times New Roman"/>
          <w:sz w:val="24"/>
        </w:rPr>
        <w:t xml:space="preserve"> až 22 </w:t>
      </w:r>
      <w:r w:rsidR="00A42BD2">
        <w:rPr>
          <w:rFonts w:ascii="Times New Roman" w:eastAsia="Times New Roman" w:hAnsi="Times New Roman" w:cs="Times New Roman"/>
          <w:sz w:val="24"/>
        </w:rPr>
        <w:t xml:space="preserve">Nariadenia </w:t>
      </w:r>
      <w:r>
        <w:rPr>
          <w:rFonts w:ascii="Times New Roman" w:eastAsia="Times New Roman" w:hAnsi="Times New Roman" w:cs="Times New Roman"/>
          <w:sz w:val="24"/>
        </w:rPr>
        <w:t>a</w:t>
      </w:r>
      <w:r w:rsidR="00A42BD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zákon č. 18/2018 Z. z. o ochrane osobných údajov a o doplnení niektorých zákonov (ďalej len Zákon). Prevádzkovateľ tieto údaje </w:t>
      </w:r>
      <w:r>
        <w:rPr>
          <w:rFonts w:ascii="Times New Roman" w:eastAsia="Times New Roman" w:hAnsi="Times New Roman" w:cs="Times New Roman"/>
          <w:b/>
          <w:sz w:val="24"/>
        </w:rPr>
        <w:t>uchováva po dobu</w:t>
      </w:r>
      <w:r>
        <w:rPr>
          <w:rFonts w:ascii="Times New Roman" w:eastAsia="Times New Roman" w:hAnsi="Times New Roman" w:cs="Times New Roman"/>
          <w:sz w:val="24"/>
        </w:rPr>
        <w:t xml:space="preserve"> trvania účelu spracovania a po dobu trvania úložnej lehoty registratúrneho záznamu</w:t>
      </w:r>
      <w:r w:rsidR="00A42BD2">
        <w:rPr>
          <w:rFonts w:ascii="Times New Roman" w:eastAsia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  <w:sz w:val="24"/>
        </w:rPr>
        <w:t xml:space="preserve"> Registratúrneho poriadku </w:t>
      </w:r>
      <w:r w:rsidR="00443A96">
        <w:rPr>
          <w:rFonts w:ascii="Times New Roman" w:eastAsia="Times New Roman" w:hAnsi="Times New Roman" w:cs="Times New Roman"/>
          <w:sz w:val="24"/>
        </w:rPr>
        <w:t>TU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AC193E7" w14:textId="44263F1F" w:rsidR="00EB5D05" w:rsidRDefault="001C5077">
      <w:pPr>
        <w:spacing w:after="40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Účelom spracúvania</w:t>
      </w:r>
      <w:r>
        <w:rPr>
          <w:rFonts w:ascii="Times New Roman" w:eastAsia="Times New Roman" w:hAnsi="Times New Roman" w:cs="Times New Roman"/>
          <w:sz w:val="24"/>
        </w:rPr>
        <w:t xml:space="preserve"> týchto údajov je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evidencia a vybavenie žiadosti</w:t>
      </w:r>
      <w:r>
        <w:rPr>
          <w:rFonts w:ascii="Times New Roman" w:eastAsia="Times New Roman" w:hAnsi="Times New Roman" w:cs="Times New Roman"/>
          <w:sz w:val="24"/>
        </w:rPr>
        <w:t xml:space="preserve"> dotknutej osoby na uplatnenie jej práv v súlade s platnou legislatívou. Prevádzkovateľ má v súlade s</w:t>
      </w:r>
      <w:r w:rsidR="005629ED">
        <w:rPr>
          <w:rFonts w:ascii="Times New Roman" w:eastAsia="Times New Roman" w:hAnsi="Times New Roman" w:cs="Times New Roman"/>
          <w:sz w:val="24"/>
        </w:rPr>
        <w:t xml:space="preserve"> Nariadením </w:t>
      </w:r>
      <w:r>
        <w:rPr>
          <w:rFonts w:ascii="Times New Roman" w:eastAsia="Times New Roman" w:hAnsi="Times New Roman" w:cs="Times New Roman"/>
          <w:sz w:val="24"/>
        </w:rPr>
        <w:t>určen</w:t>
      </w:r>
      <w:r w:rsidR="00443A96">
        <w:rPr>
          <w:rFonts w:ascii="Times New Roman" w:eastAsia="Times New Roman" w:hAnsi="Times New Roman" w:cs="Times New Roman"/>
          <w:sz w:val="24"/>
        </w:rPr>
        <w:t>ú zodpovednú osobu</w:t>
      </w:r>
      <w:r>
        <w:rPr>
          <w:rFonts w:ascii="Times New Roman" w:eastAsia="Times New Roman" w:hAnsi="Times New Roman" w:cs="Times New Roman"/>
          <w:sz w:val="24"/>
        </w:rPr>
        <w:t xml:space="preserve"> poveren</w:t>
      </w:r>
      <w:r w:rsidR="00443A96">
        <w:rPr>
          <w:rFonts w:ascii="Times New Roman" w:eastAsia="Times New Roman" w:hAnsi="Times New Roman" w:cs="Times New Roman"/>
          <w:sz w:val="24"/>
        </w:rPr>
        <w:t>ú</w:t>
      </w:r>
      <w:r>
        <w:rPr>
          <w:rFonts w:ascii="Times New Roman" w:eastAsia="Times New Roman" w:hAnsi="Times New Roman" w:cs="Times New Roman"/>
          <w:sz w:val="24"/>
        </w:rPr>
        <w:t xml:space="preserve"> dohľadom nad ochranou osobných údajov na </w:t>
      </w:r>
      <w:r w:rsidR="00443A96">
        <w:rPr>
          <w:rFonts w:ascii="Times New Roman" w:eastAsia="Times New Roman" w:hAnsi="Times New Roman" w:cs="Times New Roman"/>
          <w:sz w:val="24"/>
        </w:rPr>
        <w:t>TU</w:t>
      </w:r>
      <w:r w:rsidR="005629E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(ďalej len „zodpovedn</w:t>
      </w:r>
      <w:r w:rsidR="00443A96">
        <w:rPr>
          <w:rFonts w:ascii="Times New Roman" w:eastAsia="Times New Roman" w:hAnsi="Times New Roman" w:cs="Times New Roman"/>
          <w:sz w:val="24"/>
        </w:rPr>
        <w:t>á</w:t>
      </w:r>
      <w:r>
        <w:rPr>
          <w:rFonts w:ascii="Times New Roman" w:eastAsia="Times New Roman" w:hAnsi="Times New Roman" w:cs="Times New Roman"/>
          <w:sz w:val="24"/>
        </w:rPr>
        <w:t xml:space="preserve"> osob</w:t>
      </w:r>
      <w:r w:rsidR="00443A96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“).  </w:t>
      </w:r>
    </w:p>
    <w:p w14:paraId="0F53C775" w14:textId="74F0FBFD" w:rsidR="00EB5D05" w:rsidRPr="008D550F" w:rsidRDefault="001C5077" w:rsidP="00C71EA9">
      <w:pPr>
        <w:spacing w:after="40" w:line="258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Príjemcami</w:t>
      </w:r>
      <w:r>
        <w:rPr>
          <w:rFonts w:ascii="Times New Roman" w:eastAsia="Times New Roman" w:hAnsi="Times New Roman" w:cs="Times New Roman"/>
          <w:sz w:val="24"/>
        </w:rPr>
        <w:t xml:space="preserve"> osobných údajov v súlade s týmto účelom sú </w:t>
      </w:r>
      <w:r w:rsidR="00C71EA9">
        <w:rPr>
          <w:rFonts w:ascii="Times New Roman" w:eastAsia="Times New Roman" w:hAnsi="Times New Roman" w:cs="Times New Roman"/>
          <w:sz w:val="24"/>
          <w:u w:val="single" w:color="000000"/>
        </w:rPr>
        <w:t>P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revádzkovateľ, dotknutá osoba</w:t>
      </w:r>
      <w:r>
        <w:rPr>
          <w:rFonts w:ascii="Times New Roman" w:eastAsia="Times New Roman" w:hAnsi="Times New Roman" w:cs="Times New Roman"/>
          <w:sz w:val="24"/>
        </w:rPr>
        <w:t xml:space="preserve">, prípadne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Úrad</w:t>
      </w:r>
      <w:r>
        <w:rPr>
          <w:rFonts w:ascii="Times New Roman" w:eastAsia="Times New Roman" w:hAnsi="Times New Roman" w:cs="Times New Roman"/>
          <w:sz w:val="24"/>
        </w:rPr>
        <w:t xml:space="preserve"> na ochranu osobných údajov Slovenskej republiky</w:t>
      </w:r>
      <w:r w:rsidR="00046DCB">
        <w:rPr>
          <w:rFonts w:ascii="Times New Roman" w:eastAsia="Times New Roman" w:hAnsi="Times New Roman" w:cs="Times New Roman"/>
          <w:sz w:val="24"/>
        </w:rPr>
        <w:t>,</w:t>
      </w:r>
      <w:r w:rsidR="00C71EA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46DCB" w:rsidRPr="008D550F">
        <w:rPr>
          <w:rFonts w:ascii="Times New Roman" w:eastAsia="Times New Roman" w:hAnsi="Times New Roman" w:cs="Times New Roman"/>
          <w:sz w:val="24"/>
        </w:rPr>
        <w:t>Galvaniho</w:t>
      </w:r>
      <w:proofErr w:type="spellEnd"/>
      <w:r w:rsidR="00046DCB" w:rsidRPr="008D550F">
        <w:rPr>
          <w:rFonts w:ascii="Times New Roman" w:eastAsia="Times New Roman" w:hAnsi="Times New Roman" w:cs="Times New Roman"/>
          <w:sz w:val="24"/>
        </w:rPr>
        <w:t xml:space="preserve"> Business Centrum II</w:t>
      </w:r>
      <w:r w:rsidR="00046DCB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046DCB" w:rsidRPr="008D550F">
        <w:rPr>
          <w:rFonts w:ascii="Times New Roman" w:eastAsia="Times New Roman" w:hAnsi="Times New Roman" w:cs="Times New Roman"/>
          <w:sz w:val="24"/>
        </w:rPr>
        <w:t>Galvaniho</w:t>
      </w:r>
      <w:proofErr w:type="spellEnd"/>
      <w:r w:rsidR="00046DCB" w:rsidRPr="008D550F">
        <w:rPr>
          <w:rFonts w:ascii="Times New Roman" w:eastAsia="Times New Roman" w:hAnsi="Times New Roman" w:cs="Times New Roman"/>
          <w:sz w:val="24"/>
        </w:rPr>
        <w:t xml:space="preserve"> 7/B</w:t>
      </w:r>
      <w:r w:rsidR="00046DCB">
        <w:rPr>
          <w:rFonts w:ascii="Times New Roman" w:eastAsia="Times New Roman" w:hAnsi="Times New Roman" w:cs="Times New Roman"/>
          <w:sz w:val="24"/>
        </w:rPr>
        <w:t xml:space="preserve">, </w:t>
      </w:r>
      <w:r w:rsidR="00046DCB" w:rsidRPr="008D550F">
        <w:rPr>
          <w:rFonts w:ascii="Times New Roman" w:eastAsia="Times New Roman" w:hAnsi="Times New Roman" w:cs="Times New Roman"/>
          <w:sz w:val="24"/>
        </w:rPr>
        <w:t xml:space="preserve">821 04 Bratislava </w:t>
      </w:r>
      <w:r w:rsidR="00A42BD2" w:rsidRPr="008D550F">
        <w:rPr>
          <w:rFonts w:ascii="Times New Roman" w:eastAsia="Times New Roman" w:hAnsi="Times New Roman" w:cs="Times New Roman"/>
          <w:sz w:val="24"/>
        </w:rPr>
        <w:t>(</w:t>
      </w:r>
      <w:r w:rsidR="00046DCB">
        <w:rPr>
          <w:rFonts w:ascii="Times New Roman" w:eastAsia="Times New Roman" w:hAnsi="Times New Roman" w:cs="Times New Roman"/>
          <w:sz w:val="24"/>
        </w:rPr>
        <w:t>ďalej len „Úrad“),</w:t>
      </w:r>
      <w:r w:rsidRPr="008D550F">
        <w:rPr>
          <w:rFonts w:ascii="Times New Roman" w:eastAsia="Times New Roman" w:hAnsi="Times New Roman" w:cs="Times New Roman"/>
          <w:sz w:val="24"/>
        </w:rPr>
        <w:t xml:space="preserve"> voči ktorému má</w:t>
      </w:r>
      <w:r w:rsidR="00046DCB">
        <w:rPr>
          <w:rFonts w:ascii="Times New Roman" w:eastAsia="Times New Roman" w:hAnsi="Times New Roman" w:cs="Times New Roman"/>
          <w:sz w:val="24"/>
        </w:rPr>
        <w:t xml:space="preserve"> </w:t>
      </w:r>
      <w:r w:rsidRPr="008D550F">
        <w:rPr>
          <w:rFonts w:ascii="Times New Roman" w:eastAsia="Times New Roman" w:hAnsi="Times New Roman" w:cs="Times New Roman"/>
          <w:sz w:val="24"/>
        </w:rPr>
        <w:t xml:space="preserve">Prevádzkovateľ oznamovaciu povinnosť a </w:t>
      </w:r>
      <w:r w:rsidRPr="008D550F">
        <w:rPr>
          <w:rFonts w:ascii="Times New Roman" w:eastAsia="Times New Roman" w:hAnsi="Times New Roman" w:cs="Times New Roman"/>
          <w:sz w:val="24"/>
          <w:u w:val="single" w:color="000000"/>
        </w:rPr>
        <w:t>príjemcovia</w:t>
      </w:r>
      <w:r w:rsidRPr="008D550F">
        <w:rPr>
          <w:rFonts w:ascii="Times New Roman" w:eastAsia="Times New Roman" w:hAnsi="Times New Roman" w:cs="Times New Roman"/>
          <w:sz w:val="24"/>
        </w:rPr>
        <w:t xml:space="preserve">, ktorým je Prevádzkovateľ povinný </w:t>
      </w:r>
      <w:r w:rsidRPr="008D550F">
        <w:rPr>
          <w:rFonts w:ascii="Times New Roman" w:eastAsia="Times New Roman" w:hAnsi="Times New Roman" w:cs="Times New Roman"/>
          <w:sz w:val="24"/>
          <w:u w:val="single" w:color="000000"/>
        </w:rPr>
        <w:t xml:space="preserve">v zmysle článku 19 </w:t>
      </w:r>
      <w:r w:rsidR="00A42BD2" w:rsidRPr="008D550F">
        <w:rPr>
          <w:rFonts w:ascii="Times New Roman" w:eastAsia="Times New Roman" w:hAnsi="Times New Roman" w:cs="Times New Roman"/>
          <w:sz w:val="24"/>
          <w:u w:val="single" w:color="000000"/>
        </w:rPr>
        <w:t>Nariadenia</w:t>
      </w:r>
      <w:r w:rsidRPr="008D550F">
        <w:rPr>
          <w:rFonts w:ascii="Times New Roman" w:eastAsia="Times New Roman" w:hAnsi="Times New Roman" w:cs="Times New Roman"/>
          <w:sz w:val="24"/>
        </w:rPr>
        <w:t xml:space="preserve"> oznámiť opravu/vymazanie osobných údajov alebo obmedzenie spracúvania osobných údajov.  </w:t>
      </w:r>
    </w:p>
    <w:p w14:paraId="1C17925F" w14:textId="3690B067" w:rsidR="00EB5D05" w:rsidRPr="008D550F" w:rsidRDefault="001C5077" w:rsidP="00A42BD2">
      <w:pPr>
        <w:spacing w:after="186" w:line="258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Dotknutá osoba </w:t>
      </w:r>
      <w:r>
        <w:rPr>
          <w:rFonts w:ascii="Times New Roman" w:eastAsia="Times New Roman" w:hAnsi="Times New Roman" w:cs="Times New Roman"/>
          <w:b/>
          <w:sz w:val="24"/>
        </w:rPr>
        <w:t>má právo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na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prístup</w:t>
      </w:r>
      <w:r w:rsidR="00C71EA9">
        <w:rPr>
          <w:rFonts w:ascii="Times New Roman" w:eastAsia="Times New Roman" w:hAnsi="Times New Roman" w:cs="Times New Roman"/>
          <w:b/>
          <w:sz w:val="24"/>
        </w:rPr>
        <w:t xml:space="preserve"> k osobným údajom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,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71EA9">
        <w:rPr>
          <w:rFonts w:ascii="Times New Roman" w:eastAsia="Times New Roman" w:hAnsi="Times New Roman" w:cs="Times New Roman"/>
          <w:b/>
          <w:sz w:val="24"/>
        </w:rPr>
        <w:t xml:space="preserve">ich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opravu,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výmaz,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obmedzenie spracúvania,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prenosnosť,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namietanie</w:t>
      </w:r>
      <w:r w:rsidR="00C71EA9">
        <w:rPr>
          <w:rFonts w:ascii="Times New Roman" w:eastAsia="Times New Roman" w:hAnsi="Times New Roman" w:cs="Times New Roman"/>
          <w:b/>
          <w:sz w:val="24"/>
        </w:rPr>
        <w:t xml:space="preserve"> a</w:t>
      </w:r>
      <w:r w:rsidR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právo podať sťažnosť Ú</w:t>
      </w:r>
      <w:r w:rsidR="00046DCB">
        <w:rPr>
          <w:rFonts w:ascii="Times New Roman" w:eastAsia="Times New Roman" w:hAnsi="Times New Roman" w:cs="Times New Roman"/>
          <w:b/>
          <w:sz w:val="24"/>
        </w:rPr>
        <w:t>radu</w:t>
      </w:r>
      <w:r w:rsidR="00A42BD2" w:rsidRPr="00A42BD2">
        <w:rPr>
          <w:rFonts w:ascii="Times New Roman" w:eastAsia="Times New Roman" w:hAnsi="Times New Roman" w:cs="Times New Roman"/>
          <w:b/>
          <w:sz w:val="24"/>
        </w:rPr>
        <w:t>.</w:t>
      </w:r>
      <w:r w:rsidR="00A42BD2" w:rsidRPr="00A42BD2" w:rsidDel="00A42BD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Bližšie informácie o právach dotknutej osoby sú uvedené v Zákone a tiež na webovej stránke </w:t>
      </w:r>
      <w:r w:rsidR="00443A96">
        <w:rPr>
          <w:rFonts w:ascii="Times New Roman" w:eastAsia="Times New Roman" w:hAnsi="Times New Roman" w:cs="Times New Roman"/>
          <w:sz w:val="24"/>
        </w:rPr>
        <w:t>TU</w:t>
      </w:r>
      <w:r>
        <w:rPr>
          <w:rFonts w:ascii="Times New Roman" w:eastAsia="Times New Roman" w:hAnsi="Times New Roman" w:cs="Times New Roman"/>
          <w:sz w:val="24"/>
        </w:rPr>
        <w:t xml:space="preserve"> (v časti informácie pre verejnosť – ochrana osobných údajov</w:t>
      </w:r>
      <w:r w:rsidR="005629ED">
        <w:rPr>
          <w:rFonts w:ascii="Times New Roman" w:eastAsia="Times New Roman" w:hAnsi="Times New Roman" w:cs="Times New Roman"/>
          <w:sz w:val="24"/>
        </w:rPr>
        <w:t xml:space="preserve"> -</w:t>
      </w:r>
      <w:r w:rsidR="00C71EA9">
        <w:rPr>
          <w:rFonts w:ascii="Times New Roman" w:eastAsia="Times New Roman" w:hAnsi="Times New Roman" w:cs="Times New Roman"/>
          <w:sz w:val="24"/>
        </w:rPr>
        <w:t xml:space="preserve"> </w:t>
      </w:r>
      <w:r w:rsidR="005629ED" w:rsidRPr="005629ED">
        <w:rPr>
          <w:rFonts w:ascii="Times New Roman" w:eastAsia="Times New Roman" w:hAnsi="Times New Roman" w:cs="Times New Roman"/>
          <w:sz w:val="24"/>
        </w:rPr>
        <w:t>https://www.truni.sk/ochrana-osobnych-udajov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14:paraId="4F570933" w14:textId="1EE31FFD" w:rsidR="00EB5D05" w:rsidRDefault="001C5077">
      <w:pPr>
        <w:spacing w:after="154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Prevádzkovateľ môže obmedziť rozsah práv </w:t>
      </w:r>
      <w:r>
        <w:rPr>
          <w:rFonts w:ascii="Times New Roman" w:eastAsia="Times New Roman" w:hAnsi="Times New Roman" w:cs="Times New Roman"/>
          <w:sz w:val="24"/>
        </w:rPr>
        <w:t xml:space="preserve">dotknutej osoby v zmysle článku 23 </w:t>
      </w:r>
      <w:r w:rsidR="005629ED">
        <w:rPr>
          <w:rFonts w:ascii="Times New Roman" w:eastAsia="Times New Roman" w:hAnsi="Times New Roman" w:cs="Times New Roman"/>
          <w:sz w:val="24"/>
        </w:rPr>
        <w:t>Nariadenia.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08B654" w14:textId="77777777" w:rsidR="00EB5D05" w:rsidRDefault="001C5077" w:rsidP="005629E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479553" w14:textId="77777777" w:rsidR="00EB5D05" w:rsidRDefault="001C5077">
      <w:pPr>
        <w:spacing w:after="39" w:line="25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Dotknutá osoba/žiadateľ prehlasuje, že sa s týmito informáciami, ktoré jej Prevádzkovateľ poskytol oboznámila pred odoslaním formulára „Žiadosť dotknutej osoby na uplatnenie jej práv podľa </w:t>
      </w:r>
      <w:r w:rsidR="005629ED">
        <w:rPr>
          <w:rFonts w:ascii="Times New Roman" w:eastAsia="Times New Roman" w:hAnsi="Times New Roman" w:cs="Times New Roman"/>
          <w:sz w:val="24"/>
        </w:rPr>
        <w:t>Nariadenia GDPR</w:t>
      </w:r>
      <w:r>
        <w:rPr>
          <w:rFonts w:ascii="Times New Roman" w:eastAsia="Times New Roman" w:hAnsi="Times New Roman" w:cs="Times New Roman"/>
          <w:sz w:val="24"/>
        </w:rPr>
        <w:t xml:space="preserve">“.    </w:t>
      </w:r>
    </w:p>
    <w:p w14:paraId="5B385EB4" w14:textId="77777777" w:rsidR="00EB5D05" w:rsidRDefault="001C507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95F928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843E3C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54614F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25E18D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4AAD80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EEC1B9" w14:textId="77777777" w:rsidR="00EB5D05" w:rsidRDefault="001C5077">
      <w:pPr>
        <w:spacing w:after="0"/>
        <w:ind w:left="10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12BE65" w14:textId="131C3870" w:rsidR="00046DCB" w:rsidRDefault="001C5077" w:rsidP="00A42BD2">
      <w:pPr>
        <w:spacing w:after="5" w:line="240" w:lineRule="auto"/>
        <w:ind w:left="5664" w:right="85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                                                                </w:t>
      </w:r>
      <w:r w:rsidR="00A42BD2">
        <w:rPr>
          <w:rFonts w:ascii="Times New Roman" w:eastAsia="Times New Roman" w:hAnsi="Times New Roman" w:cs="Times New Roman"/>
          <w:sz w:val="24"/>
        </w:rPr>
        <w:t xml:space="preserve">    </w:t>
      </w:r>
      <w:r w:rsidR="00046DC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14:paraId="558A8EDA" w14:textId="726C4F8A" w:rsidR="00EB5D05" w:rsidRDefault="00046DCB" w:rsidP="008D550F">
      <w:pPr>
        <w:spacing w:after="5" w:line="240" w:lineRule="auto"/>
        <w:ind w:left="5664" w:right="85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A42BD2">
        <w:rPr>
          <w:rFonts w:ascii="Times New Roman" w:eastAsia="Times New Roman" w:hAnsi="Times New Roman" w:cs="Times New Roman"/>
          <w:sz w:val="24"/>
        </w:rPr>
        <w:t>d</w:t>
      </w:r>
      <w:r w:rsidR="001C5077">
        <w:rPr>
          <w:rFonts w:ascii="Times New Roman" w:eastAsia="Times New Roman" w:hAnsi="Times New Roman" w:cs="Times New Roman"/>
          <w:sz w:val="24"/>
        </w:rPr>
        <w:t xml:space="preserve">átum a podpis  </w:t>
      </w:r>
    </w:p>
    <w:p w14:paraId="3F972753" w14:textId="00192617" w:rsidR="00EB5D05" w:rsidRDefault="00E821BF" w:rsidP="008D550F">
      <w:pPr>
        <w:spacing w:after="0" w:line="240" w:lineRule="auto"/>
        <w:ind w:left="2832" w:right="3" w:firstLine="70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1C5077">
        <w:rPr>
          <w:rFonts w:ascii="Times New Roman" w:eastAsia="Times New Roman" w:hAnsi="Times New Roman" w:cs="Times New Roman"/>
          <w:sz w:val="24"/>
        </w:rPr>
        <w:t>dotknutej osoby</w:t>
      </w:r>
      <w:r w:rsidR="00046DCB">
        <w:rPr>
          <w:rFonts w:ascii="Times New Roman" w:eastAsia="Times New Roman" w:hAnsi="Times New Roman" w:cs="Times New Roman"/>
          <w:sz w:val="24"/>
        </w:rPr>
        <w:t xml:space="preserve"> (</w:t>
      </w:r>
      <w:r w:rsidR="001C5077">
        <w:rPr>
          <w:rFonts w:ascii="Times New Roman" w:eastAsia="Times New Roman" w:hAnsi="Times New Roman" w:cs="Times New Roman"/>
          <w:sz w:val="24"/>
        </w:rPr>
        <w:t>zákonného zástupcu</w:t>
      </w:r>
      <w:r w:rsidR="00046DCB">
        <w:rPr>
          <w:rFonts w:ascii="Times New Roman" w:eastAsia="Times New Roman" w:hAnsi="Times New Roman" w:cs="Times New Roman"/>
          <w:sz w:val="24"/>
        </w:rPr>
        <w:t>)</w:t>
      </w:r>
    </w:p>
    <w:sectPr w:rsidR="00EB5D05">
      <w:footerReference w:type="even" r:id="rId8"/>
      <w:footerReference w:type="default" r:id="rId9"/>
      <w:footerReference w:type="first" r:id="rId10"/>
      <w:pgSz w:w="11906" w:h="16838"/>
      <w:pgMar w:top="857" w:right="703" w:bottom="1513" w:left="852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6F554" w14:textId="77777777" w:rsidR="00E60702" w:rsidRDefault="00E60702">
      <w:pPr>
        <w:spacing w:after="0" w:line="240" w:lineRule="auto"/>
      </w:pPr>
      <w:r>
        <w:separator/>
      </w:r>
    </w:p>
  </w:endnote>
  <w:endnote w:type="continuationSeparator" w:id="0">
    <w:p w14:paraId="06D2E423" w14:textId="77777777" w:rsidR="00E60702" w:rsidRDefault="00E60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3471" w14:textId="77777777" w:rsidR="00EB5D05" w:rsidRDefault="001C5077">
    <w:pPr>
      <w:spacing w:after="0"/>
      <w:ind w:right="-1"/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fldSimple w:instr=" NUMPAGES   \* MERGEFORMAT ">
      <w:r>
        <w:rPr>
          <w:b/>
        </w:rPr>
        <w:t>3</w:t>
      </w:r>
    </w:fldSimple>
    <w:r>
      <w:t xml:space="preserve"> </w:t>
    </w:r>
  </w:p>
  <w:p w14:paraId="50EAAED6" w14:textId="77777777" w:rsidR="00EB5D05" w:rsidRDefault="001C5077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610C" w14:textId="77777777" w:rsidR="00EB5D05" w:rsidRDefault="001C5077">
    <w:pPr>
      <w:spacing w:after="0"/>
      <w:ind w:right="-1"/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fldSimple w:instr=" NUMPAGES   \* MERGEFORMAT ">
      <w:r>
        <w:rPr>
          <w:b/>
        </w:rPr>
        <w:t>3</w:t>
      </w:r>
    </w:fldSimple>
    <w:r>
      <w:t xml:space="preserve"> </w:t>
    </w:r>
  </w:p>
  <w:p w14:paraId="4780E153" w14:textId="77777777" w:rsidR="00EB5D05" w:rsidRDefault="001C5077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3FA6" w14:textId="77777777" w:rsidR="00EB5D05" w:rsidRDefault="001C5077">
    <w:pPr>
      <w:spacing w:after="0"/>
      <w:ind w:right="-1"/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fldSimple w:instr=" NUMPAGES   \* MERGEFORMAT ">
      <w:r>
        <w:rPr>
          <w:b/>
        </w:rPr>
        <w:t>3</w:t>
      </w:r>
    </w:fldSimple>
    <w:r>
      <w:t xml:space="preserve"> </w:t>
    </w:r>
  </w:p>
  <w:p w14:paraId="41C6AE87" w14:textId="77777777" w:rsidR="00EB5D05" w:rsidRDefault="001C5077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14202" w14:textId="77777777" w:rsidR="00E60702" w:rsidRDefault="00E60702">
      <w:pPr>
        <w:spacing w:after="0" w:line="240" w:lineRule="auto"/>
      </w:pPr>
      <w:r>
        <w:separator/>
      </w:r>
    </w:p>
  </w:footnote>
  <w:footnote w:type="continuationSeparator" w:id="0">
    <w:p w14:paraId="533BF88F" w14:textId="77777777" w:rsidR="00E60702" w:rsidRDefault="00E60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783E"/>
    <w:multiLevelType w:val="hybridMultilevel"/>
    <w:tmpl w:val="3A5EADBE"/>
    <w:lvl w:ilvl="0" w:tplc="81704BA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FFA7345"/>
    <w:multiLevelType w:val="hybridMultilevel"/>
    <w:tmpl w:val="407AFCF4"/>
    <w:lvl w:ilvl="0" w:tplc="B5AAE58A">
      <w:start w:val="5"/>
      <w:numFmt w:val="lowerRoman"/>
      <w:pStyle w:val="Nadpis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/>
        <w:bdr w:val="none" w:sz="0" w:space="0" w:color="auto"/>
        <w:shd w:val="clear" w:color="auto" w:fill="auto"/>
        <w:vertAlign w:val="baseline"/>
      </w:rPr>
    </w:lvl>
    <w:lvl w:ilvl="1" w:tplc="79C4EDF0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 w:tplc="AC4A250A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 w:tplc="79067986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 w:tplc="8B48B5A4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 w:tplc="C3E24528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 w:tplc="908CD2DA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 w:tplc="7DE2C01A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 w:tplc="3A66B9E8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10710E"/>
    <w:multiLevelType w:val="hybridMultilevel"/>
    <w:tmpl w:val="06E6EE3E"/>
    <w:lvl w:ilvl="0" w:tplc="6F50C016">
      <w:start w:val="1"/>
      <w:numFmt w:val="bullet"/>
      <w:lvlText w:val="o"/>
      <w:lvlJc w:val="left"/>
      <w:pPr>
        <w:ind w:left="7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60069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A4A10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E66A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E2B6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A596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0CE8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82C79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00C4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8952393">
    <w:abstractNumId w:val="2"/>
  </w:num>
  <w:num w:numId="2" w16cid:durableId="59640301">
    <w:abstractNumId w:val="1"/>
  </w:num>
  <w:num w:numId="3" w16cid:durableId="194283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D05"/>
    <w:rsid w:val="0000042E"/>
    <w:rsid w:val="00046DCB"/>
    <w:rsid w:val="001C5077"/>
    <w:rsid w:val="00264390"/>
    <w:rsid w:val="0038628D"/>
    <w:rsid w:val="00443A96"/>
    <w:rsid w:val="00463B29"/>
    <w:rsid w:val="005629ED"/>
    <w:rsid w:val="00643B7A"/>
    <w:rsid w:val="00761E9A"/>
    <w:rsid w:val="007A6930"/>
    <w:rsid w:val="00860DDF"/>
    <w:rsid w:val="008D550F"/>
    <w:rsid w:val="00A42BD2"/>
    <w:rsid w:val="00A4345C"/>
    <w:rsid w:val="00B179DB"/>
    <w:rsid w:val="00BD62DA"/>
    <w:rsid w:val="00C71EA9"/>
    <w:rsid w:val="00C7365F"/>
    <w:rsid w:val="00D21902"/>
    <w:rsid w:val="00E071A5"/>
    <w:rsid w:val="00E149AF"/>
    <w:rsid w:val="00E60702"/>
    <w:rsid w:val="00E821BF"/>
    <w:rsid w:val="00EB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8A61"/>
  <w15:docId w15:val="{C772195D-C781-4652-94F3-3D343050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numPr>
        <w:numId w:val="2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Revzia">
    <w:name w:val="Revision"/>
    <w:hidden/>
    <w:uiPriority w:val="99"/>
    <w:semiHidden/>
    <w:rsid w:val="00860DDF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Odsekzoznamu">
    <w:name w:val="List Paragraph"/>
    <w:basedOn w:val="Normlny"/>
    <w:uiPriority w:val="34"/>
    <w:qFormat/>
    <w:rsid w:val="00046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8DB5-AF80-4E5E-A775-74E2F2DE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Jaroslava, Ing.</dc:creator>
  <cp:keywords/>
  <cp:lastModifiedBy>Wolf Urban</cp:lastModifiedBy>
  <cp:revision>3</cp:revision>
  <cp:lastPrinted>2026-10-15T13:07:00Z</cp:lastPrinted>
  <dcterms:created xsi:type="dcterms:W3CDTF">2026-10-16T09:39:00Z</dcterms:created>
  <dcterms:modified xsi:type="dcterms:W3CDTF">2026-10-19T13:36:00Z</dcterms:modified>
</cp:coreProperties>
</file>